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93BCB" w14:textId="2D3AF936" w:rsidR="00081ED0" w:rsidRPr="00FE000A" w:rsidRDefault="000C7CD7" w:rsidP="00A01143">
      <w:pPr>
        <w:jc w:val="center"/>
        <w:rPr>
          <w:rFonts w:ascii="Gill Sans Light" w:hAnsi="Gill Sans Light" w:cs="Gill Sans Light"/>
          <w:b/>
          <w:sz w:val="22"/>
          <w:szCs w:val="22"/>
        </w:rPr>
      </w:pPr>
      <w:r>
        <w:rPr>
          <w:rFonts w:ascii="Gill Sans Light" w:hAnsi="Gill Sans Light" w:cs="Gill Sans Light"/>
          <w:b/>
          <w:sz w:val="22"/>
          <w:szCs w:val="22"/>
        </w:rPr>
        <w:t>Introduction to Environmental Science</w:t>
      </w:r>
    </w:p>
    <w:p w14:paraId="1027C4FF" w14:textId="7BE582D5" w:rsidR="00081ED0" w:rsidRPr="0095103B" w:rsidRDefault="00081ED0" w:rsidP="00081ED0">
      <w:pPr>
        <w:jc w:val="center"/>
        <w:rPr>
          <w:rFonts w:ascii="Gill Sans Light" w:hAnsi="Gill Sans Light" w:cs="Gill Sans Light"/>
          <w:sz w:val="22"/>
          <w:szCs w:val="22"/>
        </w:rPr>
      </w:pPr>
      <w:r>
        <w:rPr>
          <w:rFonts w:ascii="Gill Sans Light" w:hAnsi="Gill Sans Light" w:cs="Gill Sans Light"/>
          <w:sz w:val="22"/>
          <w:szCs w:val="22"/>
        </w:rPr>
        <w:t xml:space="preserve">EESC </w:t>
      </w:r>
      <w:r w:rsidR="000C7CD7">
        <w:rPr>
          <w:rFonts w:ascii="Gill Sans Light" w:hAnsi="Gill Sans Light" w:cs="Gill Sans Light"/>
          <w:sz w:val="22"/>
          <w:szCs w:val="22"/>
        </w:rPr>
        <w:t>1201</w:t>
      </w:r>
      <w:r>
        <w:rPr>
          <w:rFonts w:ascii="Gill Sans Light" w:hAnsi="Gill Sans Light" w:cs="Gill Sans Light"/>
          <w:sz w:val="22"/>
          <w:szCs w:val="22"/>
        </w:rPr>
        <w:t xml:space="preserve"> Sections </w:t>
      </w:r>
      <w:r w:rsidR="00943768">
        <w:rPr>
          <w:rFonts w:ascii="Gill Sans Light" w:hAnsi="Gill Sans Light" w:cs="Gill Sans Light"/>
          <w:sz w:val="22"/>
          <w:szCs w:val="22"/>
        </w:rPr>
        <w:t>4818</w:t>
      </w:r>
      <w:r>
        <w:rPr>
          <w:rFonts w:ascii="Gill Sans Light" w:hAnsi="Gill Sans Light" w:cs="Gill Sans Light"/>
          <w:sz w:val="22"/>
          <w:szCs w:val="22"/>
        </w:rPr>
        <w:t xml:space="preserve"> and </w:t>
      </w:r>
      <w:r w:rsidR="00943768">
        <w:rPr>
          <w:rFonts w:ascii="Gill Sans Light" w:hAnsi="Gill Sans Light" w:cs="Gill Sans Light"/>
          <w:sz w:val="22"/>
          <w:szCs w:val="22"/>
        </w:rPr>
        <w:t>4333</w:t>
      </w:r>
    </w:p>
    <w:p w14:paraId="60BD33FD" w14:textId="2C616533" w:rsidR="00081ED0" w:rsidRPr="0095103B" w:rsidRDefault="009B21E7" w:rsidP="00081ED0">
      <w:pPr>
        <w:jc w:val="center"/>
        <w:rPr>
          <w:rFonts w:ascii="Gill Sans Light" w:hAnsi="Gill Sans Light" w:cs="Gill Sans Light"/>
          <w:sz w:val="22"/>
          <w:szCs w:val="22"/>
        </w:rPr>
      </w:pPr>
      <w:r>
        <w:rPr>
          <w:rFonts w:ascii="Gill Sans Light" w:hAnsi="Gill Sans Light" w:cs="Gill Sans Light"/>
          <w:sz w:val="22"/>
          <w:szCs w:val="22"/>
        </w:rPr>
        <w:t>Spring</w:t>
      </w:r>
      <w:r w:rsidR="000C7CD7">
        <w:rPr>
          <w:rFonts w:ascii="Gill Sans Light" w:hAnsi="Gill Sans Light" w:cs="Gill Sans Light"/>
          <w:sz w:val="22"/>
          <w:szCs w:val="22"/>
        </w:rPr>
        <w:t xml:space="preserve"> 202</w:t>
      </w:r>
      <w:r w:rsidR="00943768">
        <w:rPr>
          <w:rFonts w:ascii="Gill Sans Light" w:hAnsi="Gill Sans Light" w:cs="Gill Sans Light"/>
          <w:sz w:val="22"/>
          <w:szCs w:val="22"/>
        </w:rPr>
        <w:t>3</w:t>
      </w:r>
      <w:r w:rsidR="00081ED0">
        <w:rPr>
          <w:rFonts w:ascii="Gill Sans Light" w:hAnsi="Gill Sans Light" w:cs="Gill Sans Light"/>
          <w:sz w:val="22"/>
          <w:szCs w:val="22"/>
        </w:rPr>
        <w:t xml:space="preserve"> / </w:t>
      </w:r>
      <w:r w:rsidR="000C7CD7">
        <w:rPr>
          <w:rFonts w:ascii="Gill Sans Light" w:hAnsi="Gill Sans Light" w:cs="Gill Sans Light"/>
          <w:sz w:val="22"/>
          <w:szCs w:val="22"/>
        </w:rPr>
        <w:t>Mondays</w:t>
      </w:r>
      <w:r w:rsidR="00081ED0">
        <w:rPr>
          <w:rFonts w:ascii="Gill Sans Light" w:hAnsi="Gill Sans Light" w:cs="Gill Sans Light"/>
          <w:sz w:val="22"/>
          <w:szCs w:val="22"/>
        </w:rPr>
        <w:t xml:space="preserve"> </w:t>
      </w:r>
      <w:r w:rsidR="000C7CD7">
        <w:rPr>
          <w:rFonts w:ascii="Gill Sans Light" w:hAnsi="Gill Sans Light" w:cs="Gill Sans Light"/>
          <w:sz w:val="22"/>
          <w:szCs w:val="22"/>
        </w:rPr>
        <w:t>9:30-10:45</w:t>
      </w:r>
      <w:r w:rsidR="00B14391">
        <w:rPr>
          <w:rFonts w:ascii="Gill Sans Light" w:hAnsi="Gill Sans Light" w:cs="Gill Sans Light"/>
          <w:sz w:val="22"/>
          <w:szCs w:val="22"/>
        </w:rPr>
        <w:t xml:space="preserve"> / Ingersoll </w:t>
      </w:r>
      <w:r w:rsidR="00943768">
        <w:rPr>
          <w:rFonts w:ascii="Gill Sans Light" w:hAnsi="Gill Sans Light" w:cs="Gill Sans Light"/>
          <w:sz w:val="22"/>
          <w:szCs w:val="22"/>
        </w:rPr>
        <w:t>2310</w:t>
      </w:r>
    </w:p>
    <w:p w14:paraId="55806A71" w14:textId="77777777" w:rsidR="00081ED0" w:rsidRDefault="00081ED0" w:rsidP="00081ED0">
      <w:pPr>
        <w:jc w:val="center"/>
        <w:rPr>
          <w:rFonts w:ascii="Gill Sans Light" w:hAnsi="Gill Sans Light" w:cs="Gill Sans Light"/>
          <w:sz w:val="22"/>
          <w:szCs w:val="22"/>
        </w:rPr>
      </w:pPr>
    </w:p>
    <w:p w14:paraId="3A8062B8" w14:textId="78834C98" w:rsidR="00081ED0" w:rsidRPr="00497BA7" w:rsidRDefault="00081ED0" w:rsidP="00081ED0">
      <w:pPr>
        <w:jc w:val="center"/>
        <w:rPr>
          <w:rFonts w:ascii="Gill Sans Light" w:hAnsi="Gill Sans Light" w:cs="Gill Sans Light"/>
          <w:b/>
          <w:bCs/>
          <w:sz w:val="22"/>
          <w:szCs w:val="22"/>
        </w:rPr>
      </w:pPr>
      <w:r w:rsidRPr="00497BA7">
        <w:rPr>
          <w:rFonts w:ascii="Gill Sans Light" w:hAnsi="Gill Sans Light" w:cs="Gill Sans Light"/>
          <w:b/>
          <w:bCs/>
          <w:sz w:val="22"/>
          <w:szCs w:val="22"/>
        </w:rPr>
        <w:t>Instructor</w:t>
      </w:r>
      <w:r w:rsidR="001A03DD" w:rsidRPr="00497BA7">
        <w:rPr>
          <w:rFonts w:ascii="Gill Sans Light" w:hAnsi="Gill Sans Light" w:cs="Gill Sans Light"/>
          <w:b/>
          <w:bCs/>
          <w:sz w:val="22"/>
          <w:szCs w:val="22"/>
        </w:rPr>
        <w:t>s</w:t>
      </w:r>
      <w:r w:rsidRPr="00497BA7">
        <w:rPr>
          <w:rFonts w:ascii="Gill Sans Light" w:hAnsi="Gill Sans Light" w:cs="Gill Sans Light"/>
          <w:b/>
          <w:bCs/>
          <w:sz w:val="22"/>
          <w:szCs w:val="22"/>
        </w:rPr>
        <w:t>:</w:t>
      </w:r>
    </w:p>
    <w:p w14:paraId="6A57F55F" w14:textId="48E6DEA5" w:rsidR="00081ED0" w:rsidRDefault="00081ED0" w:rsidP="00081ED0">
      <w:pPr>
        <w:jc w:val="center"/>
        <w:rPr>
          <w:rFonts w:ascii="Gill Sans Light" w:hAnsi="Gill Sans Light" w:cs="Gill Sans Light"/>
          <w:b/>
          <w:sz w:val="22"/>
          <w:szCs w:val="22"/>
        </w:rPr>
      </w:pPr>
      <w:r w:rsidRPr="00677E1F">
        <w:rPr>
          <w:rFonts w:ascii="Gill Sans Light" w:hAnsi="Gill Sans Light" w:cs="Gill Sans Light"/>
          <w:b/>
          <w:sz w:val="22"/>
          <w:szCs w:val="22"/>
        </w:rPr>
        <w:t xml:space="preserve">Sara </w:t>
      </w:r>
      <w:r w:rsidR="0038117B">
        <w:rPr>
          <w:rFonts w:ascii="Gill Sans Light" w:hAnsi="Gill Sans Light" w:cs="Gill Sans Light"/>
          <w:b/>
          <w:sz w:val="22"/>
          <w:szCs w:val="22"/>
        </w:rPr>
        <w:t>“</w:t>
      </w:r>
      <w:r w:rsidRPr="00677E1F">
        <w:rPr>
          <w:rFonts w:ascii="Gill Sans Light" w:hAnsi="Gill Sans Light" w:cs="Gill Sans Light"/>
          <w:b/>
          <w:sz w:val="22"/>
          <w:szCs w:val="22"/>
        </w:rPr>
        <w:t>Perl</w:t>
      </w:r>
      <w:r w:rsidR="001A03DD">
        <w:rPr>
          <w:rFonts w:ascii="Gill Sans Light" w:hAnsi="Gill Sans Light" w:cs="Gill Sans Light"/>
          <w:b/>
          <w:sz w:val="22"/>
          <w:szCs w:val="22"/>
        </w:rPr>
        <w:t>”</w:t>
      </w:r>
      <w:r w:rsidRPr="00677E1F">
        <w:rPr>
          <w:rFonts w:ascii="Gill Sans Light" w:hAnsi="Gill Sans Light" w:cs="Gill Sans Light"/>
          <w:b/>
          <w:sz w:val="22"/>
          <w:szCs w:val="22"/>
        </w:rPr>
        <w:t xml:space="preserve"> </w:t>
      </w:r>
      <w:proofErr w:type="spellStart"/>
      <w:r w:rsidRPr="00677E1F">
        <w:rPr>
          <w:rFonts w:ascii="Gill Sans Light" w:hAnsi="Gill Sans Light" w:cs="Gill Sans Light"/>
          <w:b/>
          <w:sz w:val="22"/>
          <w:szCs w:val="22"/>
        </w:rPr>
        <w:t>Egendorf</w:t>
      </w:r>
      <w:proofErr w:type="spellEnd"/>
      <w:r w:rsidR="001A03DD">
        <w:rPr>
          <w:rFonts w:ascii="Gill Sans Light" w:hAnsi="Gill Sans Light" w:cs="Gill Sans Light"/>
          <w:b/>
          <w:sz w:val="22"/>
          <w:szCs w:val="22"/>
        </w:rPr>
        <w:t>, PhD</w:t>
      </w:r>
    </w:p>
    <w:p w14:paraId="605FD20B" w14:textId="238C44C5" w:rsidR="0038117B" w:rsidRPr="00677E1F" w:rsidRDefault="0038117B" w:rsidP="00081ED0">
      <w:pPr>
        <w:jc w:val="center"/>
        <w:rPr>
          <w:rFonts w:ascii="Gill Sans Light" w:hAnsi="Gill Sans Light" w:cs="Gill Sans Light"/>
          <w:b/>
          <w:sz w:val="22"/>
          <w:szCs w:val="22"/>
        </w:rPr>
      </w:pPr>
      <w:r>
        <w:rPr>
          <w:rFonts w:ascii="Gill Sans Light" w:hAnsi="Gill Sans Light" w:cs="Gill Sans Light"/>
          <w:b/>
          <w:sz w:val="22"/>
          <w:szCs w:val="22"/>
        </w:rPr>
        <w:t>aka Professor Perl</w:t>
      </w:r>
    </w:p>
    <w:p w14:paraId="4B6D371F" w14:textId="6D903570" w:rsidR="00081ED0" w:rsidRPr="00677E1F" w:rsidRDefault="001A03DD" w:rsidP="00081ED0">
      <w:pPr>
        <w:jc w:val="center"/>
        <w:rPr>
          <w:rFonts w:ascii="Gill Sans Light" w:hAnsi="Gill Sans Light" w:cs="Gill Sans Light"/>
          <w:b/>
          <w:sz w:val="22"/>
          <w:szCs w:val="22"/>
        </w:rPr>
      </w:pPr>
      <w:r>
        <w:rPr>
          <w:rFonts w:ascii="Gill Sans Light" w:hAnsi="Gill Sans Light" w:cs="Gill Sans Light"/>
          <w:b/>
          <w:sz w:val="22"/>
          <w:szCs w:val="22"/>
        </w:rPr>
        <w:t>segendorf@g</w:t>
      </w:r>
      <w:r w:rsidR="00D87E37">
        <w:rPr>
          <w:rFonts w:ascii="Gill Sans Light" w:hAnsi="Gill Sans Light" w:cs="Gill Sans Light"/>
          <w:b/>
          <w:sz w:val="22"/>
          <w:szCs w:val="22"/>
        </w:rPr>
        <w:t>rad</w:t>
      </w:r>
      <w:r>
        <w:rPr>
          <w:rFonts w:ascii="Gill Sans Light" w:hAnsi="Gill Sans Light" w:cs="Gill Sans Light"/>
          <w:b/>
          <w:sz w:val="22"/>
          <w:szCs w:val="22"/>
        </w:rPr>
        <w:t>c</w:t>
      </w:r>
      <w:r w:rsidR="00D87E37">
        <w:rPr>
          <w:rFonts w:ascii="Gill Sans Light" w:hAnsi="Gill Sans Light" w:cs="Gill Sans Light"/>
          <w:b/>
          <w:sz w:val="22"/>
          <w:szCs w:val="22"/>
        </w:rPr>
        <w:t>enter</w:t>
      </w:r>
      <w:r>
        <w:rPr>
          <w:rFonts w:ascii="Gill Sans Light" w:hAnsi="Gill Sans Light" w:cs="Gill Sans Light"/>
          <w:b/>
          <w:sz w:val="22"/>
          <w:szCs w:val="22"/>
        </w:rPr>
        <w:t>.cuny.edu</w:t>
      </w:r>
    </w:p>
    <w:p w14:paraId="37E87289" w14:textId="135F4E20" w:rsidR="00081ED0" w:rsidRDefault="00081ED0" w:rsidP="00081ED0">
      <w:pPr>
        <w:jc w:val="center"/>
        <w:rPr>
          <w:rFonts w:ascii="Gill Sans Light" w:hAnsi="Gill Sans Light" w:cs="Gill Sans Light"/>
          <w:sz w:val="22"/>
          <w:szCs w:val="22"/>
        </w:rPr>
      </w:pPr>
      <w:r>
        <w:rPr>
          <w:rFonts w:ascii="Gill Sans Light" w:hAnsi="Gill Sans Light" w:cs="Gill Sans Light"/>
          <w:sz w:val="22"/>
          <w:szCs w:val="22"/>
        </w:rPr>
        <w:t>O</w:t>
      </w:r>
      <w:r w:rsidRPr="0095103B">
        <w:rPr>
          <w:rFonts w:ascii="Gill Sans Light" w:hAnsi="Gill Sans Light" w:cs="Gill Sans Light"/>
          <w:sz w:val="22"/>
          <w:szCs w:val="22"/>
        </w:rPr>
        <w:t xml:space="preserve">ffice hours </w:t>
      </w:r>
      <w:r w:rsidR="001A03DD">
        <w:rPr>
          <w:rFonts w:ascii="Gill Sans Light" w:hAnsi="Gill Sans Light" w:cs="Gill Sans Light"/>
          <w:sz w:val="22"/>
          <w:szCs w:val="22"/>
        </w:rPr>
        <w:t xml:space="preserve">on Mondays 10:45-12 or </w:t>
      </w:r>
      <w:r w:rsidRPr="0095103B">
        <w:rPr>
          <w:rFonts w:ascii="Gill Sans Light" w:hAnsi="Gill Sans Light" w:cs="Gill Sans Light"/>
          <w:sz w:val="22"/>
          <w:szCs w:val="22"/>
        </w:rPr>
        <w:t>by appointment</w:t>
      </w:r>
    </w:p>
    <w:p w14:paraId="4A44D434" w14:textId="4FE8103A" w:rsidR="00BC3377" w:rsidRDefault="00BC3377" w:rsidP="00081ED0">
      <w:pPr>
        <w:jc w:val="center"/>
        <w:rPr>
          <w:rFonts w:ascii="Gill Sans Light" w:hAnsi="Gill Sans Light" w:cs="Gill Sans Light"/>
          <w:sz w:val="22"/>
          <w:szCs w:val="22"/>
        </w:rPr>
      </w:pPr>
      <w:r>
        <w:rPr>
          <w:rFonts w:ascii="Gill Sans Light" w:hAnsi="Gill Sans Light" w:cs="Gill Sans Light"/>
          <w:sz w:val="22"/>
          <w:szCs w:val="22"/>
        </w:rPr>
        <w:t>Ingersoll 3129</w:t>
      </w:r>
    </w:p>
    <w:p w14:paraId="79F7E9E1" w14:textId="36D45A18" w:rsidR="001A03DD" w:rsidRDefault="001A03DD" w:rsidP="00081ED0">
      <w:pPr>
        <w:jc w:val="center"/>
        <w:rPr>
          <w:rFonts w:ascii="Gill Sans Light" w:hAnsi="Gill Sans Light" w:cs="Gill Sans Light"/>
          <w:sz w:val="22"/>
          <w:szCs w:val="22"/>
        </w:rPr>
      </w:pPr>
    </w:p>
    <w:p w14:paraId="0B912037" w14:textId="4404C7D6" w:rsidR="001A03DD" w:rsidRDefault="001A03DD" w:rsidP="001A03DD">
      <w:pPr>
        <w:jc w:val="center"/>
        <w:rPr>
          <w:rFonts w:ascii="Gill Sans Light" w:hAnsi="Gill Sans Light" w:cs="Gill Sans Light"/>
          <w:sz w:val="22"/>
          <w:szCs w:val="22"/>
        </w:rPr>
      </w:pPr>
      <w:r w:rsidRPr="001A03DD">
        <w:rPr>
          <w:rFonts w:ascii="Gill Sans Light" w:hAnsi="Gill Sans Light" w:cs="Gill Sans Light"/>
          <w:b/>
          <w:bCs/>
          <w:sz w:val="22"/>
          <w:szCs w:val="22"/>
        </w:rPr>
        <w:t>Kohinoor Begum</w:t>
      </w:r>
      <w:r>
        <w:rPr>
          <w:rFonts w:ascii="Gill Sans Light" w:hAnsi="Gill Sans Light" w:cs="Gill Sans Light"/>
          <w:sz w:val="22"/>
          <w:szCs w:val="22"/>
        </w:rPr>
        <w:t xml:space="preserve"> (Lab Instructor)</w:t>
      </w:r>
    </w:p>
    <w:p w14:paraId="2D5AD612" w14:textId="2229FEBD" w:rsidR="001A03DD" w:rsidRPr="001A03DD" w:rsidRDefault="001A03DD" w:rsidP="00081ED0">
      <w:pPr>
        <w:jc w:val="center"/>
        <w:rPr>
          <w:rFonts w:ascii="Gill Sans Light" w:hAnsi="Gill Sans Light" w:cs="Gill Sans Light"/>
          <w:b/>
          <w:bCs/>
          <w:sz w:val="22"/>
          <w:szCs w:val="22"/>
        </w:rPr>
      </w:pPr>
      <w:r w:rsidRPr="001A03DD">
        <w:rPr>
          <w:rFonts w:ascii="Gill Sans Light" w:hAnsi="Gill Sans Light" w:cs="Gill Sans Light"/>
          <w:b/>
          <w:bCs/>
          <w:sz w:val="22"/>
          <w:szCs w:val="22"/>
        </w:rPr>
        <w:t>kbegum@g</w:t>
      </w:r>
      <w:r w:rsidR="00D87E37">
        <w:rPr>
          <w:rFonts w:ascii="Gill Sans Light" w:hAnsi="Gill Sans Light" w:cs="Gill Sans Light"/>
          <w:b/>
          <w:bCs/>
          <w:sz w:val="22"/>
          <w:szCs w:val="22"/>
        </w:rPr>
        <w:t>radcenter</w:t>
      </w:r>
      <w:r w:rsidRPr="001A03DD">
        <w:rPr>
          <w:rFonts w:ascii="Gill Sans Light" w:hAnsi="Gill Sans Light" w:cs="Gill Sans Light"/>
          <w:b/>
          <w:bCs/>
          <w:sz w:val="22"/>
          <w:szCs w:val="22"/>
        </w:rPr>
        <w:t>.cuny.edu</w:t>
      </w:r>
    </w:p>
    <w:p w14:paraId="6B7EB62D" w14:textId="77777777" w:rsidR="00081ED0" w:rsidRDefault="00081ED0" w:rsidP="00081ED0">
      <w:pPr>
        <w:jc w:val="center"/>
        <w:rPr>
          <w:rFonts w:ascii="Gill Sans Light" w:hAnsi="Gill Sans Light" w:cs="Gill Sans Light"/>
          <w:sz w:val="22"/>
          <w:szCs w:val="22"/>
        </w:rPr>
      </w:pPr>
    </w:p>
    <w:p w14:paraId="771FD654" w14:textId="484466BE" w:rsidR="00081ED0" w:rsidRPr="00497BA7" w:rsidRDefault="0014191D" w:rsidP="00081ED0">
      <w:pPr>
        <w:jc w:val="center"/>
        <w:rPr>
          <w:rFonts w:ascii="Gill Sans Light" w:hAnsi="Gill Sans Light" w:cs="Gill Sans Light"/>
          <w:b/>
          <w:bCs/>
          <w:sz w:val="20"/>
          <w:szCs w:val="20"/>
        </w:rPr>
      </w:pPr>
      <w:r>
        <w:rPr>
          <w:rFonts w:ascii="Gill Sans Light" w:hAnsi="Gill Sans Light" w:cs="Gill Sans Light"/>
          <w:b/>
          <w:bCs/>
          <w:sz w:val="20"/>
          <w:szCs w:val="20"/>
        </w:rPr>
        <w:t>Course Readings</w:t>
      </w:r>
      <w:r w:rsidR="00081ED0" w:rsidRPr="00497BA7">
        <w:rPr>
          <w:rFonts w:ascii="Gill Sans Light" w:hAnsi="Gill Sans Light" w:cs="Gill Sans Light"/>
          <w:b/>
          <w:bCs/>
          <w:sz w:val="20"/>
          <w:szCs w:val="20"/>
        </w:rPr>
        <w:t xml:space="preserve">: </w:t>
      </w:r>
    </w:p>
    <w:p w14:paraId="7059673C" w14:textId="1AFC7008" w:rsidR="0014191D" w:rsidRPr="0014191D" w:rsidRDefault="0014191D" w:rsidP="00081ED0">
      <w:pPr>
        <w:jc w:val="center"/>
        <w:rPr>
          <w:rFonts w:ascii="Gill Sans Light" w:hAnsi="Gill Sans Light" w:cs="Gill Sans Light"/>
          <w:sz w:val="20"/>
          <w:szCs w:val="20"/>
        </w:rPr>
      </w:pPr>
      <w:r>
        <w:rPr>
          <w:rFonts w:ascii="Gill Sans Light" w:hAnsi="Gill Sans Light" w:cs="Gill Sans Light"/>
          <w:i/>
          <w:iCs/>
          <w:sz w:val="20"/>
          <w:szCs w:val="20"/>
        </w:rPr>
        <w:t>Environmental Issues</w:t>
      </w:r>
      <w:r>
        <w:rPr>
          <w:rFonts w:ascii="Gill Sans Light" w:hAnsi="Gill Sans Light" w:cs="Gill Sans Light"/>
          <w:sz w:val="20"/>
          <w:szCs w:val="20"/>
        </w:rPr>
        <w:t xml:space="preserve"> by Andrew Frank:</w:t>
      </w:r>
    </w:p>
    <w:p w14:paraId="3A96C6A0" w14:textId="041C11E3" w:rsidR="00157469" w:rsidRDefault="0014191D" w:rsidP="00081ED0">
      <w:pPr>
        <w:jc w:val="center"/>
        <w:rPr>
          <w:rFonts w:ascii="Gill Sans Light" w:hAnsi="Gill Sans Light" w:cs="Gill Sans Light"/>
          <w:sz w:val="20"/>
          <w:szCs w:val="20"/>
        </w:rPr>
      </w:pPr>
      <w:hyperlink r:id="rId7" w:history="1">
        <w:r w:rsidRPr="00AE1C5F">
          <w:rPr>
            <w:rStyle w:val="Hyperlink"/>
            <w:rFonts w:ascii="Gill Sans Light" w:hAnsi="Gill Sans Light" w:cs="Gill Sans Light"/>
            <w:sz w:val="20"/>
            <w:szCs w:val="20"/>
          </w:rPr>
          <w:t>https://www.oercommons.org/courses/environmental-issues/view</w:t>
        </w:r>
      </w:hyperlink>
    </w:p>
    <w:p w14:paraId="72407884" w14:textId="77777777" w:rsidR="0014191D" w:rsidRDefault="0014191D" w:rsidP="00081ED0">
      <w:pPr>
        <w:jc w:val="center"/>
        <w:rPr>
          <w:rFonts w:ascii="Gill Sans Light" w:hAnsi="Gill Sans Light" w:cs="Gill Sans Light"/>
          <w:sz w:val="20"/>
          <w:szCs w:val="20"/>
        </w:rPr>
      </w:pPr>
    </w:p>
    <w:p w14:paraId="5B019405" w14:textId="4BB3513D" w:rsidR="0038117B" w:rsidRDefault="00157469" w:rsidP="00081ED0">
      <w:pPr>
        <w:jc w:val="center"/>
        <w:rPr>
          <w:rFonts w:ascii="Gill Sans Light" w:hAnsi="Gill Sans Light" w:cs="Gill Sans Light"/>
          <w:sz w:val="20"/>
          <w:szCs w:val="20"/>
        </w:rPr>
      </w:pPr>
      <w:r>
        <w:rPr>
          <w:rFonts w:ascii="Gill Sans Light" w:hAnsi="Gill Sans Light" w:cs="Gill Sans Light"/>
          <w:sz w:val="20"/>
          <w:szCs w:val="20"/>
        </w:rPr>
        <w:t xml:space="preserve">All </w:t>
      </w:r>
      <w:r w:rsidR="00966874">
        <w:rPr>
          <w:rFonts w:ascii="Gill Sans Light" w:hAnsi="Gill Sans Light" w:cs="Gill Sans Light"/>
          <w:sz w:val="20"/>
          <w:szCs w:val="20"/>
        </w:rPr>
        <w:t xml:space="preserve">chapter readings are from this </w:t>
      </w:r>
      <w:r w:rsidR="0014191D">
        <w:rPr>
          <w:rFonts w:ascii="Gill Sans Light" w:hAnsi="Gill Sans Light" w:cs="Gill Sans Light"/>
          <w:sz w:val="20"/>
          <w:szCs w:val="20"/>
        </w:rPr>
        <w:t xml:space="preserve">Open Educational Resource (OER) </w:t>
      </w:r>
      <w:r w:rsidR="00966874">
        <w:rPr>
          <w:rFonts w:ascii="Gill Sans Light" w:hAnsi="Gill Sans Light" w:cs="Gill Sans Light"/>
          <w:sz w:val="20"/>
          <w:szCs w:val="20"/>
        </w:rPr>
        <w:t>textbook</w:t>
      </w:r>
      <w:r w:rsidR="009B21E7">
        <w:rPr>
          <w:rFonts w:ascii="Gill Sans Light" w:hAnsi="Gill Sans Light" w:cs="Gill Sans Light"/>
          <w:sz w:val="20"/>
          <w:szCs w:val="20"/>
        </w:rPr>
        <w:t xml:space="preserve"> </w:t>
      </w:r>
    </w:p>
    <w:p w14:paraId="7B4E3D0F" w14:textId="4268C51F" w:rsidR="00157469" w:rsidRDefault="00966874" w:rsidP="00081ED0">
      <w:pPr>
        <w:jc w:val="center"/>
        <w:rPr>
          <w:rFonts w:ascii="Gill Sans Light" w:hAnsi="Gill Sans Light" w:cs="Gill Sans Light"/>
          <w:sz w:val="20"/>
          <w:szCs w:val="20"/>
        </w:rPr>
      </w:pPr>
      <w:r>
        <w:rPr>
          <w:rFonts w:ascii="Gill Sans Light" w:hAnsi="Gill Sans Light" w:cs="Gill Sans Light"/>
          <w:sz w:val="20"/>
          <w:szCs w:val="20"/>
        </w:rPr>
        <w:t xml:space="preserve">and all </w:t>
      </w:r>
      <w:r w:rsidR="00157469">
        <w:rPr>
          <w:rFonts w:ascii="Gill Sans Light" w:hAnsi="Gill Sans Light" w:cs="Gill Sans Light"/>
          <w:sz w:val="20"/>
          <w:szCs w:val="20"/>
        </w:rPr>
        <w:t xml:space="preserve">other readings </w:t>
      </w:r>
      <w:r w:rsidR="0014191D">
        <w:rPr>
          <w:rFonts w:ascii="Gill Sans Light" w:hAnsi="Gill Sans Light" w:cs="Gill Sans Light"/>
          <w:sz w:val="20"/>
          <w:szCs w:val="20"/>
        </w:rPr>
        <w:t>are</w:t>
      </w:r>
      <w:r w:rsidR="00157469">
        <w:rPr>
          <w:rFonts w:ascii="Gill Sans Light" w:hAnsi="Gill Sans Light" w:cs="Gill Sans Light"/>
          <w:sz w:val="20"/>
          <w:szCs w:val="20"/>
        </w:rPr>
        <w:t xml:space="preserve"> </w:t>
      </w:r>
      <w:r w:rsidR="009B21E7">
        <w:rPr>
          <w:rFonts w:ascii="Gill Sans Light" w:hAnsi="Gill Sans Light" w:cs="Gill Sans Light"/>
          <w:sz w:val="20"/>
          <w:szCs w:val="20"/>
        </w:rPr>
        <w:t xml:space="preserve">given as </w:t>
      </w:r>
      <w:r w:rsidR="0038117B">
        <w:rPr>
          <w:rFonts w:ascii="Gill Sans Light" w:hAnsi="Gill Sans Light" w:cs="Gill Sans Light"/>
          <w:sz w:val="20"/>
          <w:szCs w:val="20"/>
        </w:rPr>
        <w:t xml:space="preserve">free </w:t>
      </w:r>
      <w:r w:rsidR="00F43297">
        <w:rPr>
          <w:rFonts w:ascii="Gill Sans Light" w:hAnsi="Gill Sans Light" w:cs="Gill Sans Light"/>
          <w:sz w:val="20"/>
          <w:szCs w:val="20"/>
        </w:rPr>
        <w:t>pdfs</w:t>
      </w:r>
      <w:r w:rsidR="00157469">
        <w:rPr>
          <w:rFonts w:ascii="Gill Sans Light" w:hAnsi="Gill Sans Light" w:cs="Gill Sans Light"/>
          <w:sz w:val="20"/>
          <w:szCs w:val="20"/>
        </w:rPr>
        <w:t xml:space="preserve"> </w:t>
      </w:r>
    </w:p>
    <w:p w14:paraId="0B54AF3B" w14:textId="77777777" w:rsidR="00081ED0" w:rsidRPr="00B079BE" w:rsidRDefault="00081ED0" w:rsidP="00081ED0">
      <w:pPr>
        <w:jc w:val="center"/>
        <w:rPr>
          <w:rFonts w:ascii="Gill Sans Light" w:hAnsi="Gill Sans Light" w:cs="Gill Sans Light"/>
          <w:sz w:val="20"/>
          <w:szCs w:val="20"/>
        </w:rPr>
      </w:pPr>
    </w:p>
    <w:p w14:paraId="4AD30E40" w14:textId="4602853D" w:rsidR="00081ED0" w:rsidRPr="00497BA7" w:rsidRDefault="00081ED0" w:rsidP="00081ED0">
      <w:pPr>
        <w:jc w:val="center"/>
        <w:rPr>
          <w:rFonts w:ascii="Gill Sans Light" w:hAnsi="Gill Sans Light" w:cs="Gill Sans Light"/>
          <w:b/>
          <w:bCs/>
          <w:sz w:val="20"/>
          <w:szCs w:val="20"/>
        </w:rPr>
      </w:pPr>
      <w:r w:rsidRPr="00497BA7">
        <w:rPr>
          <w:rFonts w:ascii="Gill Sans Light" w:hAnsi="Gill Sans Light" w:cs="Gill Sans Light"/>
          <w:b/>
          <w:bCs/>
          <w:sz w:val="20"/>
          <w:szCs w:val="20"/>
        </w:rPr>
        <w:t xml:space="preserve">Welcome to </w:t>
      </w:r>
      <w:r w:rsidR="00497BA7" w:rsidRPr="00497BA7">
        <w:rPr>
          <w:rFonts w:ascii="Gill Sans Light" w:hAnsi="Gill Sans Light" w:cs="Gill Sans Light"/>
          <w:b/>
          <w:bCs/>
          <w:sz w:val="20"/>
          <w:szCs w:val="20"/>
        </w:rPr>
        <w:t>Introduction to Environmental Science!</w:t>
      </w:r>
      <w:r w:rsidRPr="00497BA7">
        <w:rPr>
          <w:rFonts w:ascii="Gill Sans Light" w:hAnsi="Gill Sans Light" w:cs="Gill Sans Light"/>
          <w:b/>
          <w:bCs/>
          <w:sz w:val="20"/>
          <w:szCs w:val="20"/>
        </w:rPr>
        <w:t xml:space="preserve"> </w:t>
      </w:r>
    </w:p>
    <w:p w14:paraId="163A662F" w14:textId="73945A5B" w:rsidR="00497BA7" w:rsidRDefault="00497BA7" w:rsidP="00E70094">
      <w:pPr>
        <w:jc w:val="center"/>
        <w:rPr>
          <w:rFonts w:ascii="Gill Sans Light" w:hAnsi="Gill Sans Light" w:cs="Gill Sans Light"/>
          <w:sz w:val="20"/>
          <w:szCs w:val="20"/>
        </w:rPr>
      </w:pPr>
      <w:r>
        <w:rPr>
          <w:rFonts w:ascii="Gill Sans Light" w:hAnsi="Gill Sans Light" w:cs="Gill Sans Light"/>
          <w:sz w:val="20"/>
          <w:szCs w:val="20"/>
        </w:rPr>
        <w:t>What is “The Environment”? How do people come to understand, interact with, and study their environments</w:t>
      </w:r>
      <w:r w:rsidR="00633EE9">
        <w:rPr>
          <w:rFonts w:ascii="Gill Sans Light" w:hAnsi="Gill Sans Light" w:cs="Gill Sans Light"/>
          <w:sz w:val="20"/>
          <w:szCs w:val="20"/>
        </w:rPr>
        <w:t>, particularly in cities</w:t>
      </w:r>
      <w:r>
        <w:rPr>
          <w:rFonts w:ascii="Gill Sans Light" w:hAnsi="Gill Sans Light" w:cs="Gill Sans Light"/>
          <w:sz w:val="20"/>
          <w:szCs w:val="20"/>
        </w:rPr>
        <w:t>?</w:t>
      </w:r>
      <w:r w:rsidR="00561587">
        <w:rPr>
          <w:rFonts w:ascii="Gill Sans Light" w:hAnsi="Gill Sans Light" w:cs="Gill Sans Light"/>
          <w:sz w:val="20"/>
          <w:szCs w:val="20"/>
        </w:rPr>
        <w:t xml:space="preserve"> </w:t>
      </w:r>
      <w:r>
        <w:rPr>
          <w:rFonts w:ascii="Gill Sans Light" w:hAnsi="Gill Sans Light" w:cs="Gill Sans Light"/>
          <w:sz w:val="20"/>
          <w:szCs w:val="20"/>
        </w:rPr>
        <w:t xml:space="preserve">What tools of </w:t>
      </w:r>
      <w:r w:rsidR="0038117B">
        <w:rPr>
          <w:rFonts w:ascii="Gill Sans Light" w:hAnsi="Gill Sans Light" w:cs="Gill Sans Light"/>
          <w:sz w:val="20"/>
          <w:szCs w:val="20"/>
        </w:rPr>
        <w:t>s</w:t>
      </w:r>
      <w:r>
        <w:rPr>
          <w:rFonts w:ascii="Gill Sans Light" w:hAnsi="Gill Sans Light" w:cs="Gill Sans Light"/>
          <w:sz w:val="20"/>
          <w:szCs w:val="20"/>
        </w:rPr>
        <w:t xml:space="preserve">cience can be used to </w:t>
      </w:r>
      <w:proofErr w:type="gramStart"/>
      <w:r w:rsidR="00033615">
        <w:rPr>
          <w:rFonts w:ascii="Gill Sans Light" w:hAnsi="Gill Sans Light" w:cs="Gill Sans Light"/>
          <w:sz w:val="20"/>
          <w:szCs w:val="20"/>
        </w:rPr>
        <w:t xml:space="preserve">quantitatively and qualitatively </w:t>
      </w:r>
      <w:r>
        <w:rPr>
          <w:rFonts w:ascii="Gill Sans Light" w:hAnsi="Gill Sans Light" w:cs="Gill Sans Light"/>
          <w:sz w:val="20"/>
          <w:szCs w:val="20"/>
        </w:rPr>
        <w:t>observe</w:t>
      </w:r>
      <w:r w:rsidR="00033615">
        <w:rPr>
          <w:rFonts w:ascii="Gill Sans Light" w:hAnsi="Gill Sans Light" w:cs="Gill Sans Light"/>
          <w:sz w:val="20"/>
          <w:szCs w:val="20"/>
        </w:rPr>
        <w:t xml:space="preserve"> and</w:t>
      </w:r>
      <w:r>
        <w:rPr>
          <w:rFonts w:ascii="Gill Sans Light" w:hAnsi="Gill Sans Light" w:cs="Gill Sans Light"/>
          <w:sz w:val="20"/>
          <w:szCs w:val="20"/>
        </w:rPr>
        <w:t xml:space="preserve"> describe</w:t>
      </w:r>
      <w:r w:rsidR="00033615">
        <w:rPr>
          <w:rFonts w:ascii="Gill Sans Light" w:hAnsi="Gill Sans Light" w:cs="Gill Sans Light"/>
          <w:sz w:val="20"/>
          <w:szCs w:val="20"/>
        </w:rPr>
        <w:t xml:space="preserve"> </w:t>
      </w:r>
      <w:r w:rsidR="00561587">
        <w:rPr>
          <w:rFonts w:ascii="Gill Sans Light" w:hAnsi="Gill Sans Light" w:cs="Gill Sans Light"/>
          <w:sz w:val="20"/>
          <w:szCs w:val="20"/>
        </w:rPr>
        <w:t>ongoing dynamics and changes in environmental systems?</w:t>
      </w:r>
      <w:proofErr w:type="gramEnd"/>
      <w:r w:rsidR="00561587">
        <w:rPr>
          <w:rFonts w:ascii="Gill Sans Light" w:hAnsi="Gill Sans Light" w:cs="Gill Sans Light"/>
          <w:sz w:val="20"/>
          <w:szCs w:val="20"/>
        </w:rPr>
        <w:t xml:space="preserve"> How can these scientific tools be used to assess and ultimately steward environments? This course will introduce students to </w:t>
      </w:r>
      <w:r w:rsidR="00633EE9">
        <w:rPr>
          <w:rFonts w:ascii="Gill Sans Light" w:hAnsi="Gill Sans Light" w:cs="Gill Sans Light"/>
          <w:sz w:val="20"/>
          <w:szCs w:val="20"/>
        </w:rPr>
        <w:t>the following big ideas: a) systems science: u</w:t>
      </w:r>
      <w:r w:rsidR="00561587">
        <w:rPr>
          <w:rFonts w:ascii="Gill Sans Light" w:hAnsi="Gill Sans Light" w:cs="Gill Sans Light"/>
          <w:sz w:val="20"/>
          <w:szCs w:val="20"/>
        </w:rPr>
        <w:t xml:space="preserve">nderstanding the Earth and </w:t>
      </w:r>
      <w:r w:rsidR="006A687E">
        <w:rPr>
          <w:rFonts w:ascii="Gill Sans Light" w:hAnsi="Gill Sans Light" w:cs="Gill Sans Light"/>
          <w:sz w:val="20"/>
          <w:szCs w:val="20"/>
        </w:rPr>
        <w:t>its</w:t>
      </w:r>
      <w:r w:rsidR="00561587">
        <w:rPr>
          <w:rFonts w:ascii="Gill Sans Light" w:hAnsi="Gill Sans Light" w:cs="Gill Sans Light"/>
          <w:sz w:val="20"/>
          <w:szCs w:val="20"/>
        </w:rPr>
        <w:t xml:space="preserve"> various environments as interacting syste</w:t>
      </w:r>
      <w:r w:rsidR="00633EE9">
        <w:rPr>
          <w:rFonts w:ascii="Gill Sans Light" w:hAnsi="Gill Sans Light" w:cs="Gill Sans Light"/>
          <w:sz w:val="20"/>
          <w:szCs w:val="20"/>
        </w:rPr>
        <w:t>ms of</w:t>
      </w:r>
      <w:r w:rsidR="00561587">
        <w:rPr>
          <w:rFonts w:ascii="Gill Sans Light" w:hAnsi="Gill Sans Light" w:cs="Gill Sans Light"/>
          <w:sz w:val="20"/>
          <w:szCs w:val="20"/>
        </w:rPr>
        <w:t xml:space="preserve"> the geosphere, hydrosphere, atmosphere, </w:t>
      </w:r>
      <w:r w:rsidR="00633EE9">
        <w:rPr>
          <w:rFonts w:ascii="Gill Sans Light" w:hAnsi="Gill Sans Light" w:cs="Gill Sans Light"/>
          <w:sz w:val="20"/>
          <w:szCs w:val="20"/>
        </w:rPr>
        <w:t xml:space="preserve">pedosphere, and biosphere (which includes the anthroposphere – humanity); b) critical thinking: synthesizing and evaluating data, as well as attention to power in systems; and c) hands-on and applied knowledge: field and lab-based analytical methods and communication. </w:t>
      </w:r>
    </w:p>
    <w:p w14:paraId="5BB4EC67" w14:textId="46DE0807" w:rsidR="00633EE9" w:rsidRDefault="00633EE9" w:rsidP="00E70094">
      <w:pPr>
        <w:jc w:val="center"/>
        <w:rPr>
          <w:rFonts w:ascii="Gill Sans Light" w:hAnsi="Gill Sans Light" w:cs="Gill Sans Light"/>
          <w:sz w:val="20"/>
          <w:szCs w:val="20"/>
        </w:rPr>
      </w:pPr>
    </w:p>
    <w:p w14:paraId="622B225A" w14:textId="3C225370" w:rsidR="00633EE9" w:rsidRPr="00633EE9" w:rsidRDefault="00633EE9" w:rsidP="00633EE9">
      <w:pPr>
        <w:jc w:val="center"/>
        <w:rPr>
          <w:rFonts w:ascii="Gill Sans Light" w:hAnsi="Gill Sans Light" w:cs="Gill Sans Light"/>
          <w:b/>
          <w:bCs/>
          <w:sz w:val="20"/>
          <w:szCs w:val="20"/>
        </w:rPr>
      </w:pPr>
      <w:r w:rsidRPr="00633EE9">
        <w:rPr>
          <w:rFonts w:ascii="Gill Sans Light" w:hAnsi="Gill Sans Light" w:cs="Gill Sans Light"/>
          <w:b/>
          <w:bCs/>
          <w:sz w:val="20"/>
          <w:szCs w:val="20"/>
        </w:rPr>
        <w:t>CUNY First Course Description:</w:t>
      </w:r>
    </w:p>
    <w:p w14:paraId="2BD1BE2C" w14:textId="77777777" w:rsidR="00633EE9" w:rsidRPr="00633EE9" w:rsidRDefault="00633EE9" w:rsidP="00633EE9">
      <w:pPr>
        <w:jc w:val="center"/>
        <w:rPr>
          <w:rFonts w:ascii="Gill Sans Light" w:hAnsi="Gill Sans Light" w:cs="Gill Sans Light"/>
          <w:sz w:val="20"/>
          <w:szCs w:val="20"/>
        </w:rPr>
      </w:pPr>
      <w:r w:rsidRPr="00633EE9">
        <w:rPr>
          <w:rFonts w:ascii="Gill Sans Light" w:hAnsi="Gill Sans Light" w:cs="Gill Sans Light"/>
          <w:sz w:val="20"/>
          <w:szCs w:val="20"/>
        </w:rPr>
        <w:t>Introduction to environmental science in urban centers; physical, chemical, biological and human influences on environmental systems; project-based study of a local environmental problem with emphasis on field methods, data analysis and technical communication skills; one field trip required.</w:t>
      </w:r>
    </w:p>
    <w:p w14:paraId="287971E8" w14:textId="77777777" w:rsidR="00633EE9" w:rsidRPr="00633EE9" w:rsidRDefault="00633EE9" w:rsidP="00633EE9">
      <w:pPr>
        <w:jc w:val="center"/>
        <w:rPr>
          <w:rFonts w:ascii="Gill Sans Light" w:hAnsi="Gill Sans Light" w:cs="Gill Sans Light"/>
          <w:sz w:val="20"/>
          <w:szCs w:val="20"/>
        </w:rPr>
      </w:pPr>
      <w:r w:rsidRPr="00633EE9">
        <w:rPr>
          <w:rFonts w:ascii="Gill Sans Light" w:hAnsi="Gill Sans Light" w:cs="Gill Sans Light"/>
          <w:sz w:val="20"/>
          <w:szCs w:val="20"/>
        </w:rPr>
        <w:t xml:space="preserve"> </w:t>
      </w:r>
    </w:p>
    <w:p w14:paraId="5613958A" w14:textId="77777777" w:rsidR="00633EE9" w:rsidRPr="00633EE9" w:rsidRDefault="00633EE9" w:rsidP="00633EE9">
      <w:pPr>
        <w:jc w:val="center"/>
        <w:rPr>
          <w:rFonts w:ascii="Gill Sans Light" w:hAnsi="Gill Sans Light" w:cs="Gill Sans Light"/>
          <w:b/>
          <w:bCs/>
          <w:sz w:val="20"/>
          <w:szCs w:val="20"/>
        </w:rPr>
      </w:pPr>
      <w:r w:rsidRPr="00633EE9">
        <w:rPr>
          <w:rFonts w:ascii="Gill Sans Light" w:hAnsi="Gill Sans Light" w:cs="Gill Sans Light"/>
          <w:b/>
          <w:bCs/>
          <w:sz w:val="20"/>
          <w:szCs w:val="20"/>
        </w:rPr>
        <w:t>Course Objectives:</w:t>
      </w:r>
    </w:p>
    <w:p w14:paraId="6716B636" w14:textId="77777777" w:rsidR="00951461" w:rsidRDefault="00633EE9" w:rsidP="00951461">
      <w:pPr>
        <w:rPr>
          <w:rFonts w:ascii="Gill Sans Light" w:hAnsi="Gill Sans Light" w:cs="Gill Sans Light"/>
          <w:sz w:val="20"/>
          <w:szCs w:val="20"/>
        </w:rPr>
      </w:pPr>
      <w:r w:rsidRPr="00633EE9">
        <w:rPr>
          <w:rFonts w:ascii="Gill Sans Light" w:hAnsi="Gill Sans Light" w:cs="Gill Sans Light"/>
          <w:sz w:val="20"/>
          <w:szCs w:val="20"/>
        </w:rPr>
        <w:t>By the end of this course, you will be able to:</w:t>
      </w:r>
    </w:p>
    <w:p w14:paraId="50970B3C" w14:textId="0ED2DB28" w:rsidR="00951461" w:rsidRDefault="00951461" w:rsidP="00951461">
      <w:pPr>
        <w:ind w:left="720"/>
        <w:rPr>
          <w:rFonts w:ascii="Gill Sans Light" w:hAnsi="Gill Sans Light" w:cs="Gill Sans Light"/>
          <w:sz w:val="20"/>
          <w:szCs w:val="20"/>
        </w:rPr>
      </w:pPr>
      <w:r>
        <w:rPr>
          <w:rFonts w:ascii="Gill Sans Light" w:hAnsi="Gill Sans Light" w:cs="Gill Sans Light"/>
          <w:sz w:val="20"/>
          <w:szCs w:val="20"/>
        </w:rPr>
        <w:t xml:space="preserve">1. </w:t>
      </w:r>
      <w:r w:rsidR="00633EE9" w:rsidRPr="00633EE9">
        <w:rPr>
          <w:rFonts w:ascii="Gill Sans Light" w:hAnsi="Gill Sans Light" w:cs="Gill Sans Light"/>
          <w:sz w:val="20"/>
          <w:szCs w:val="20"/>
        </w:rPr>
        <w:t xml:space="preserve">identify and discuss the specific physical, chemical, biological and human processes that contribute to environmental </w:t>
      </w:r>
      <w:proofErr w:type="gramStart"/>
      <w:r w:rsidR="00633EE9" w:rsidRPr="00633EE9">
        <w:rPr>
          <w:rFonts w:ascii="Gill Sans Light" w:hAnsi="Gill Sans Light" w:cs="Gill Sans Light"/>
          <w:sz w:val="20"/>
          <w:szCs w:val="20"/>
        </w:rPr>
        <w:t>issues;</w:t>
      </w:r>
      <w:proofErr w:type="gramEnd"/>
    </w:p>
    <w:p w14:paraId="01657073" w14:textId="77777777" w:rsidR="00951461" w:rsidRDefault="00951461" w:rsidP="00951461">
      <w:pPr>
        <w:ind w:left="720"/>
        <w:rPr>
          <w:rFonts w:ascii="Gill Sans Light" w:hAnsi="Gill Sans Light" w:cs="Gill Sans Light"/>
          <w:sz w:val="20"/>
          <w:szCs w:val="20"/>
        </w:rPr>
      </w:pPr>
      <w:r>
        <w:rPr>
          <w:rFonts w:ascii="Gill Sans Light" w:hAnsi="Gill Sans Light" w:cs="Gill Sans Light"/>
          <w:sz w:val="20"/>
          <w:szCs w:val="20"/>
        </w:rPr>
        <w:t xml:space="preserve">2. </w:t>
      </w:r>
      <w:r w:rsidR="00633EE9" w:rsidRPr="00633EE9">
        <w:rPr>
          <w:rFonts w:ascii="Gill Sans Light" w:hAnsi="Gill Sans Light" w:cs="Gill Sans Light"/>
          <w:sz w:val="20"/>
          <w:szCs w:val="20"/>
        </w:rPr>
        <w:t xml:space="preserve">collect, analyze and present field </w:t>
      </w:r>
      <w:proofErr w:type="gramStart"/>
      <w:r w:rsidR="00633EE9" w:rsidRPr="00633EE9">
        <w:rPr>
          <w:rFonts w:ascii="Gill Sans Light" w:hAnsi="Gill Sans Light" w:cs="Gill Sans Light"/>
          <w:sz w:val="20"/>
          <w:szCs w:val="20"/>
        </w:rPr>
        <w:t>data;</w:t>
      </w:r>
      <w:proofErr w:type="gramEnd"/>
    </w:p>
    <w:p w14:paraId="4EE6E1DD" w14:textId="658250AA" w:rsidR="00633EE9" w:rsidRDefault="00951461" w:rsidP="00951461">
      <w:pPr>
        <w:ind w:left="720"/>
        <w:rPr>
          <w:rFonts w:ascii="Gill Sans Light" w:hAnsi="Gill Sans Light" w:cs="Gill Sans Light"/>
          <w:sz w:val="20"/>
          <w:szCs w:val="20"/>
        </w:rPr>
      </w:pPr>
      <w:r>
        <w:rPr>
          <w:rFonts w:ascii="Gill Sans Light" w:hAnsi="Gill Sans Light" w:cs="Gill Sans Light"/>
          <w:sz w:val="20"/>
          <w:szCs w:val="20"/>
        </w:rPr>
        <w:t xml:space="preserve">3. </w:t>
      </w:r>
      <w:r w:rsidR="00633EE9" w:rsidRPr="00633EE9">
        <w:rPr>
          <w:rFonts w:ascii="Gill Sans Light" w:hAnsi="Gill Sans Light" w:cs="Gill Sans Light"/>
          <w:sz w:val="20"/>
          <w:szCs w:val="20"/>
        </w:rPr>
        <w:t>evaluate scientific claims made in the media and in conversations</w:t>
      </w:r>
    </w:p>
    <w:p w14:paraId="535D786D" w14:textId="43E1D24D" w:rsidR="006A687E" w:rsidRDefault="006A687E" w:rsidP="00951461">
      <w:pPr>
        <w:ind w:left="720"/>
        <w:rPr>
          <w:rFonts w:ascii="Gill Sans Light" w:hAnsi="Gill Sans Light" w:cs="Gill Sans Light"/>
          <w:sz w:val="20"/>
          <w:szCs w:val="20"/>
        </w:rPr>
      </w:pPr>
    </w:p>
    <w:p w14:paraId="52DB5894" w14:textId="259C0C63" w:rsidR="006A687E" w:rsidRDefault="006A687E" w:rsidP="006A687E">
      <w:pPr>
        <w:jc w:val="center"/>
        <w:rPr>
          <w:rFonts w:ascii="Gill Sans Light" w:hAnsi="Gill Sans Light" w:cs="Gill Sans Light"/>
          <w:b/>
          <w:bCs/>
          <w:sz w:val="20"/>
          <w:szCs w:val="20"/>
        </w:rPr>
      </w:pPr>
      <w:r>
        <w:rPr>
          <w:rFonts w:ascii="Gill Sans Light" w:hAnsi="Gill Sans Light" w:cs="Gill Sans Light"/>
          <w:b/>
          <w:bCs/>
          <w:sz w:val="20"/>
          <w:szCs w:val="20"/>
        </w:rPr>
        <w:t>Course Expectations:</w:t>
      </w:r>
    </w:p>
    <w:p w14:paraId="6E940848" w14:textId="400E9596" w:rsidR="00250EE2" w:rsidRDefault="00250EE2" w:rsidP="00250EE2">
      <w:pPr>
        <w:rPr>
          <w:rFonts w:ascii="Gill Sans Light" w:hAnsi="Gill Sans Light" w:cs="Gill Sans Light"/>
          <w:b/>
          <w:bCs/>
          <w:sz w:val="20"/>
          <w:szCs w:val="20"/>
        </w:rPr>
      </w:pPr>
    </w:p>
    <w:p w14:paraId="08DD72B8" w14:textId="158B87A9" w:rsidR="00250EE2" w:rsidRPr="00250EE2" w:rsidRDefault="00250EE2" w:rsidP="00250EE2">
      <w:pPr>
        <w:pStyle w:val="ListParagraph"/>
        <w:numPr>
          <w:ilvl w:val="0"/>
          <w:numId w:val="3"/>
        </w:numPr>
        <w:rPr>
          <w:rFonts w:ascii="Gill Sans Light" w:hAnsi="Gill Sans Light" w:cs="Gill Sans Light"/>
          <w:b/>
          <w:bCs/>
          <w:sz w:val="20"/>
          <w:szCs w:val="20"/>
        </w:rPr>
      </w:pPr>
      <w:r>
        <w:rPr>
          <w:rFonts w:ascii="Gill Sans Light" w:hAnsi="Gill Sans Light" w:cs="Gill Sans Light"/>
          <w:b/>
          <w:bCs/>
          <w:sz w:val="20"/>
          <w:szCs w:val="20"/>
        </w:rPr>
        <w:t>Attendance</w:t>
      </w:r>
    </w:p>
    <w:p w14:paraId="1ACF15AF" w14:textId="2A7F4E94" w:rsidR="0051149C" w:rsidRPr="0051149C" w:rsidRDefault="00250EE2" w:rsidP="0051149C">
      <w:pPr>
        <w:pStyle w:val="ListParagraph"/>
        <w:numPr>
          <w:ilvl w:val="1"/>
          <w:numId w:val="3"/>
        </w:numPr>
        <w:rPr>
          <w:rFonts w:ascii="Gill Sans Light" w:hAnsi="Gill Sans Light" w:cs="Gill Sans Light"/>
          <w:b/>
          <w:bCs/>
          <w:sz w:val="20"/>
          <w:szCs w:val="20"/>
        </w:rPr>
      </w:pPr>
      <w:r>
        <w:rPr>
          <w:rFonts w:ascii="Gill Sans Light" w:hAnsi="Gill Sans Light" w:cs="Gill Sans Light"/>
          <w:sz w:val="20"/>
          <w:szCs w:val="20"/>
        </w:rPr>
        <w:t xml:space="preserve">You are expected to attend all lectures, labs, and field trips. If you are unable to attend class, you are expected to email </w:t>
      </w:r>
      <w:r w:rsidR="00077920">
        <w:rPr>
          <w:rFonts w:ascii="Gill Sans Light" w:hAnsi="Gill Sans Light" w:cs="Gill Sans Light"/>
          <w:sz w:val="20"/>
          <w:szCs w:val="20"/>
        </w:rPr>
        <w:t xml:space="preserve">Professor </w:t>
      </w:r>
      <w:r w:rsidR="00F43297">
        <w:rPr>
          <w:rFonts w:ascii="Gill Sans Light" w:hAnsi="Gill Sans Light" w:cs="Gill Sans Light"/>
          <w:sz w:val="20"/>
          <w:szCs w:val="20"/>
        </w:rPr>
        <w:t>Perl</w:t>
      </w:r>
      <w:r w:rsidR="00077920">
        <w:rPr>
          <w:rFonts w:ascii="Gill Sans Light" w:hAnsi="Gill Sans Light" w:cs="Gill Sans Light"/>
          <w:sz w:val="20"/>
          <w:szCs w:val="20"/>
        </w:rPr>
        <w:t xml:space="preserve"> or Professor Begum</w:t>
      </w:r>
      <w:r>
        <w:rPr>
          <w:rFonts w:ascii="Gill Sans Light" w:hAnsi="Gill Sans Light" w:cs="Gill Sans Light"/>
          <w:sz w:val="20"/>
          <w:szCs w:val="20"/>
        </w:rPr>
        <w:t xml:space="preserve"> </w:t>
      </w:r>
      <w:r w:rsidR="00077920">
        <w:rPr>
          <w:rFonts w:ascii="Gill Sans Light" w:hAnsi="Gill Sans Light" w:cs="Gill Sans Light"/>
          <w:sz w:val="20"/>
          <w:szCs w:val="20"/>
        </w:rPr>
        <w:t xml:space="preserve">ahead of time. </w:t>
      </w:r>
    </w:p>
    <w:p w14:paraId="15A94F1B" w14:textId="6E367D24" w:rsidR="0051149C" w:rsidRPr="0051149C" w:rsidRDefault="00077920" w:rsidP="00250EE2">
      <w:pPr>
        <w:pStyle w:val="ListParagraph"/>
        <w:numPr>
          <w:ilvl w:val="1"/>
          <w:numId w:val="3"/>
        </w:numPr>
        <w:rPr>
          <w:rFonts w:ascii="Gill Sans Light" w:hAnsi="Gill Sans Light" w:cs="Gill Sans Light"/>
          <w:b/>
          <w:bCs/>
          <w:sz w:val="20"/>
          <w:szCs w:val="20"/>
        </w:rPr>
      </w:pPr>
      <w:r>
        <w:rPr>
          <w:rFonts w:ascii="Gill Sans Light" w:hAnsi="Gill Sans Light" w:cs="Gill Sans Light"/>
          <w:sz w:val="20"/>
          <w:szCs w:val="20"/>
        </w:rPr>
        <w:t>If you miss more than two classes</w:t>
      </w:r>
      <w:r w:rsidR="00766557">
        <w:rPr>
          <w:rFonts w:ascii="Gill Sans Light" w:hAnsi="Gill Sans Light" w:cs="Gill Sans Light"/>
          <w:sz w:val="20"/>
          <w:szCs w:val="20"/>
        </w:rPr>
        <w:t xml:space="preserve"> (</w:t>
      </w:r>
      <w:r w:rsidR="00771417">
        <w:rPr>
          <w:rFonts w:ascii="Gill Sans Light" w:hAnsi="Gill Sans Light" w:cs="Gill Sans Light"/>
          <w:sz w:val="20"/>
          <w:szCs w:val="20"/>
        </w:rPr>
        <w:t>even with excused absences</w:t>
      </w:r>
      <w:r w:rsidR="00766557">
        <w:rPr>
          <w:rFonts w:ascii="Gill Sans Light" w:hAnsi="Gill Sans Light" w:cs="Gill Sans Light"/>
          <w:sz w:val="20"/>
          <w:szCs w:val="20"/>
        </w:rPr>
        <w:t>)</w:t>
      </w:r>
      <w:r>
        <w:rPr>
          <w:rFonts w:ascii="Gill Sans Light" w:hAnsi="Gill Sans Light" w:cs="Gill Sans Light"/>
          <w:sz w:val="20"/>
          <w:szCs w:val="20"/>
        </w:rPr>
        <w:t xml:space="preserve"> you must reach out to Professor </w:t>
      </w:r>
      <w:r w:rsidR="00F43297">
        <w:rPr>
          <w:rFonts w:ascii="Gill Sans Light" w:hAnsi="Gill Sans Light" w:cs="Gill Sans Light"/>
          <w:sz w:val="20"/>
          <w:szCs w:val="20"/>
        </w:rPr>
        <w:t>Perl</w:t>
      </w:r>
      <w:r>
        <w:rPr>
          <w:rFonts w:ascii="Gill Sans Light" w:hAnsi="Gill Sans Light" w:cs="Gill Sans Light"/>
          <w:sz w:val="20"/>
          <w:szCs w:val="20"/>
        </w:rPr>
        <w:t xml:space="preserve"> to </w:t>
      </w:r>
      <w:r w:rsidR="00766557">
        <w:rPr>
          <w:rFonts w:ascii="Gill Sans Light" w:hAnsi="Gill Sans Light" w:cs="Gill Sans Light"/>
          <w:sz w:val="20"/>
          <w:szCs w:val="20"/>
        </w:rPr>
        <w:t>meet and discuss</w:t>
      </w:r>
      <w:r>
        <w:rPr>
          <w:rFonts w:ascii="Gill Sans Light" w:hAnsi="Gill Sans Light" w:cs="Gill Sans Light"/>
          <w:sz w:val="20"/>
          <w:szCs w:val="20"/>
        </w:rPr>
        <w:t xml:space="preserve"> accommodations. </w:t>
      </w:r>
    </w:p>
    <w:p w14:paraId="3B4D8E44" w14:textId="4B9FD0B4" w:rsidR="0051149C" w:rsidRPr="00766557" w:rsidRDefault="0051149C" w:rsidP="00766557">
      <w:pPr>
        <w:pStyle w:val="ListParagraph"/>
        <w:numPr>
          <w:ilvl w:val="1"/>
          <w:numId w:val="3"/>
        </w:numPr>
        <w:rPr>
          <w:rFonts w:ascii="Gill Sans Light" w:hAnsi="Gill Sans Light" w:cs="Gill Sans Light"/>
          <w:b/>
          <w:bCs/>
          <w:sz w:val="20"/>
          <w:szCs w:val="20"/>
        </w:rPr>
      </w:pPr>
      <w:r>
        <w:rPr>
          <w:rFonts w:ascii="Gill Sans Light" w:hAnsi="Gill Sans Light" w:cs="Gill Sans Light"/>
          <w:sz w:val="20"/>
          <w:szCs w:val="20"/>
        </w:rPr>
        <w:t xml:space="preserve">Each unexcused absence will deduct 10 points from your grade. Note that 4 unexcused absences will result in a </w:t>
      </w:r>
      <w:r w:rsidR="00077920">
        <w:rPr>
          <w:rFonts w:ascii="Gill Sans Light" w:hAnsi="Gill Sans Light" w:cs="Gill Sans Light"/>
          <w:sz w:val="20"/>
          <w:szCs w:val="20"/>
        </w:rPr>
        <w:t xml:space="preserve">non-passing grade. </w:t>
      </w:r>
    </w:p>
    <w:p w14:paraId="39A9B539" w14:textId="77777777" w:rsidR="0051149C" w:rsidRPr="00077920" w:rsidRDefault="0051149C" w:rsidP="0051149C">
      <w:pPr>
        <w:pStyle w:val="ListParagraph"/>
        <w:ind w:left="1440"/>
        <w:rPr>
          <w:rFonts w:ascii="Gill Sans Light" w:hAnsi="Gill Sans Light" w:cs="Gill Sans Light"/>
          <w:b/>
          <w:bCs/>
          <w:sz w:val="20"/>
          <w:szCs w:val="20"/>
        </w:rPr>
      </w:pPr>
    </w:p>
    <w:p w14:paraId="46A39A9E" w14:textId="3294A622" w:rsidR="00077920" w:rsidRDefault="00077920" w:rsidP="00077920">
      <w:pPr>
        <w:pStyle w:val="ListParagraph"/>
        <w:numPr>
          <w:ilvl w:val="0"/>
          <w:numId w:val="3"/>
        </w:numPr>
        <w:rPr>
          <w:rFonts w:ascii="Gill Sans Light" w:hAnsi="Gill Sans Light" w:cs="Gill Sans Light"/>
          <w:b/>
          <w:bCs/>
          <w:sz w:val="20"/>
          <w:szCs w:val="20"/>
        </w:rPr>
      </w:pPr>
      <w:r>
        <w:rPr>
          <w:rFonts w:ascii="Gill Sans Light" w:hAnsi="Gill Sans Light" w:cs="Gill Sans Light"/>
          <w:b/>
          <w:bCs/>
          <w:sz w:val="20"/>
          <w:szCs w:val="20"/>
        </w:rPr>
        <w:t>Reading</w:t>
      </w:r>
    </w:p>
    <w:p w14:paraId="0BB639FA" w14:textId="61F7BF29" w:rsidR="00077920" w:rsidRPr="0038117B" w:rsidRDefault="00077920" w:rsidP="00077920">
      <w:pPr>
        <w:pStyle w:val="ListParagraph"/>
        <w:numPr>
          <w:ilvl w:val="1"/>
          <w:numId w:val="3"/>
        </w:numPr>
        <w:rPr>
          <w:rFonts w:ascii="Gill Sans Light" w:hAnsi="Gill Sans Light" w:cs="Gill Sans Light"/>
          <w:b/>
          <w:bCs/>
          <w:sz w:val="20"/>
          <w:szCs w:val="20"/>
        </w:rPr>
      </w:pPr>
      <w:r>
        <w:rPr>
          <w:rFonts w:ascii="Gill Sans Light" w:hAnsi="Gill Sans Light" w:cs="Gill Sans Light"/>
          <w:sz w:val="20"/>
          <w:szCs w:val="20"/>
        </w:rPr>
        <w:t>You are expected to complete all assigned readings</w:t>
      </w:r>
      <w:r w:rsidR="00F43297">
        <w:rPr>
          <w:rFonts w:ascii="Gill Sans Light" w:hAnsi="Gill Sans Light" w:cs="Gill Sans Light"/>
          <w:sz w:val="20"/>
          <w:szCs w:val="20"/>
        </w:rPr>
        <w:t xml:space="preserve"> before the class they are due</w:t>
      </w:r>
      <w:r w:rsidR="003069CF">
        <w:rPr>
          <w:rFonts w:ascii="Gill Sans Light" w:hAnsi="Gill Sans Light" w:cs="Gill Sans Light"/>
          <w:sz w:val="20"/>
          <w:szCs w:val="20"/>
        </w:rPr>
        <w:t xml:space="preserve">. You are expected to spend at least 2-3 hours reading for this course every week. </w:t>
      </w:r>
    </w:p>
    <w:p w14:paraId="786D640E" w14:textId="1BF594AB" w:rsidR="0038117B" w:rsidRPr="0051149C" w:rsidRDefault="0038117B" w:rsidP="00077920">
      <w:pPr>
        <w:pStyle w:val="ListParagraph"/>
        <w:numPr>
          <w:ilvl w:val="1"/>
          <w:numId w:val="3"/>
        </w:numPr>
        <w:rPr>
          <w:rFonts w:ascii="Gill Sans Light" w:hAnsi="Gill Sans Light" w:cs="Gill Sans Light"/>
          <w:b/>
          <w:bCs/>
          <w:sz w:val="20"/>
          <w:szCs w:val="20"/>
        </w:rPr>
      </w:pPr>
      <w:r>
        <w:rPr>
          <w:rFonts w:ascii="Gill Sans Light" w:hAnsi="Gill Sans Light" w:cs="Gill Sans Light"/>
          <w:sz w:val="20"/>
          <w:szCs w:val="20"/>
        </w:rPr>
        <w:t>Reading is essential for this, and all courses. Do not let reading become a lost art!</w:t>
      </w:r>
    </w:p>
    <w:p w14:paraId="393DAD70" w14:textId="77777777" w:rsidR="0051149C" w:rsidRPr="003069CF" w:rsidRDefault="0051149C" w:rsidP="0051149C">
      <w:pPr>
        <w:pStyle w:val="ListParagraph"/>
        <w:ind w:left="1440"/>
        <w:rPr>
          <w:rFonts w:ascii="Gill Sans Light" w:hAnsi="Gill Sans Light" w:cs="Gill Sans Light"/>
          <w:b/>
          <w:bCs/>
          <w:sz w:val="20"/>
          <w:szCs w:val="20"/>
        </w:rPr>
      </w:pPr>
    </w:p>
    <w:p w14:paraId="58C5FCB9" w14:textId="43C13A2D" w:rsidR="003069CF" w:rsidRDefault="00F43297" w:rsidP="003069CF">
      <w:pPr>
        <w:pStyle w:val="ListParagraph"/>
        <w:numPr>
          <w:ilvl w:val="0"/>
          <w:numId w:val="3"/>
        </w:numPr>
        <w:rPr>
          <w:rFonts w:ascii="Gill Sans Light" w:hAnsi="Gill Sans Light" w:cs="Gill Sans Light"/>
          <w:b/>
          <w:bCs/>
          <w:sz w:val="20"/>
          <w:szCs w:val="20"/>
        </w:rPr>
      </w:pPr>
      <w:r>
        <w:rPr>
          <w:rFonts w:ascii="Gill Sans Light" w:hAnsi="Gill Sans Light" w:cs="Gill Sans Light"/>
          <w:b/>
          <w:bCs/>
          <w:sz w:val="20"/>
          <w:szCs w:val="20"/>
        </w:rPr>
        <w:t>Blackboard Discussion Boards and Quizzes</w:t>
      </w:r>
    </w:p>
    <w:p w14:paraId="3F17FF7B" w14:textId="51258CD3" w:rsidR="00F43297" w:rsidRPr="009B21E7" w:rsidRDefault="00F43297" w:rsidP="00F43297">
      <w:pPr>
        <w:pStyle w:val="ListParagraph"/>
        <w:numPr>
          <w:ilvl w:val="1"/>
          <w:numId w:val="3"/>
        </w:numPr>
        <w:rPr>
          <w:rFonts w:ascii="Gill Sans Light" w:hAnsi="Gill Sans Light" w:cs="Gill Sans Light"/>
          <w:b/>
          <w:bCs/>
          <w:sz w:val="20"/>
          <w:szCs w:val="20"/>
        </w:rPr>
      </w:pPr>
      <w:r w:rsidRPr="0051149C">
        <w:rPr>
          <w:rFonts w:ascii="Gill Sans Light" w:hAnsi="Gill Sans Light" w:cs="Gill Sans Light"/>
          <w:sz w:val="20"/>
          <w:szCs w:val="20"/>
        </w:rPr>
        <w:lastRenderedPageBreak/>
        <w:t>Blackboard is an online class management tool provided by CUNY. There, we will post</w:t>
      </w:r>
      <w:r>
        <w:rPr>
          <w:rFonts w:ascii="Gill Sans Light" w:hAnsi="Gill Sans Light" w:cs="Gill Sans Light"/>
          <w:sz w:val="20"/>
          <w:szCs w:val="20"/>
        </w:rPr>
        <w:t xml:space="preserve"> </w:t>
      </w:r>
      <w:r w:rsidRPr="0051149C">
        <w:rPr>
          <w:rFonts w:ascii="Gill Sans Light" w:hAnsi="Gill Sans Light" w:cs="Gill Sans Light"/>
          <w:sz w:val="20"/>
          <w:szCs w:val="20"/>
        </w:rPr>
        <w:t>reading material, messages to the class, important upcoming deadlines, send emails, etc.</w:t>
      </w:r>
    </w:p>
    <w:p w14:paraId="66E1A6D0" w14:textId="633A5D98" w:rsidR="00F43297" w:rsidRPr="00F43297" w:rsidRDefault="00F43297" w:rsidP="00F43297">
      <w:pPr>
        <w:pStyle w:val="ListParagraph"/>
        <w:numPr>
          <w:ilvl w:val="1"/>
          <w:numId w:val="3"/>
        </w:numPr>
        <w:rPr>
          <w:rFonts w:ascii="Gill Sans Light" w:hAnsi="Gill Sans Light" w:cs="Gill Sans Light"/>
          <w:b/>
          <w:bCs/>
          <w:sz w:val="20"/>
          <w:szCs w:val="20"/>
        </w:rPr>
      </w:pPr>
      <w:r w:rsidRPr="0051149C">
        <w:rPr>
          <w:rFonts w:ascii="Gill Sans Light" w:hAnsi="Gill Sans Light" w:cs="Gill Sans Light"/>
          <w:sz w:val="20"/>
          <w:szCs w:val="20"/>
        </w:rPr>
        <w:t xml:space="preserve">This will be </w:t>
      </w:r>
      <w:r>
        <w:rPr>
          <w:rFonts w:ascii="Gill Sans Light" w:hAnsi="Gill Sans Light" w:cs="Gill Sans Light"/>
          <w:sz w:val="20"/>
          <w:szCs w:val="20"/>
        </w:rPr>
        <w:t>our</w:t>
      </w:r>
      <w:r w:rsidRPr="0051149C">
        <w:rPr>
          <w:rFonts w:ascii="Gill Sans Light" w:hAnsi="Gill Sans Light" w:cs="Gill Sans Light"/>
          <w:sz w:val="20"/>
          <w:szCs w:val="20"/>
        </w:rPr>
        <w:t xml:space="preserve"> primary means of communicating with the class outside of our scheduled meetings. You are responsible for logging in to Blackboard and checking for updates.</w:t>
      </w:r>
    </w:p>
    <w:p w14:paraId="2A9954B2" w14:textId="6416307A" w:rsidR="003069CF" w:rsidRPr="00F43297" w:rsidRDefault="00F43297" w:rsidP="003069CF">
      <w:pPr>
        <w:pStyle w:val="ListParagraph"/>
        <w:numPr>
          <w:ilvl w:val="1"/>
          <w:numId w:val="3"/>
        </w:numPr>
        <w:rPr>
          <w:rFonts w:ascii="Gill Sans Light" w:hAnsi="Gill Sans Light" w:cs="Gill Sans Light"/>
          <w:b/>
          <w:bCs/>
          <w:sz w:val="20"/>
          <w:szCs w:val="20"/>
        </w:rPr>
      </w:pPr>
      <w:r>
        <w:rPr>
          <w:rFonts w:ascii="Gill Sans Light" w:hAnsi="Gill Sans Light" w:cs="Gill Sans Light"/>
          <w:sz w:val="20"/>
          <w:szCs w:val="20"/>
        </w:rPr>
        <w:t>You</w:t>
      </w:r>
      <w:r w:rsidR="003069CF">
        <w:rPr>
          <w:rFonts w:ascii="Gill Sans Light" w:hAnsi="Gill Sans Light" w:cs="Gill Sans Light"/>
          <w:sz w:val="20"/>
          <w:szCs w:val="20"/>
        </w:rPr>
        <w:t xml:space="preserve"> will be asked to hand in </w:t>
      </w:r>
      <w:r>
        <w:rPr>
          <w:rFonts w:ascii="Gill Sans Light" w:hAnsi="Gill Sans Light" w:cs="Gill Sans Light"/>
          <w:sz w:val="20"/>
          <w:szCs w:val="20"/>
        </w:rPr>
        <w:t>several</w:t>
      </w:r>
      <w:r w:rsidR="003069CF">
        <w:rPr>
          <w:rFonts w:ascii="Gill Sans Light" w:hAnsi="Gill Sans Light" w:cs="Gill Sans Light"/>
          <w:sz w:val="20"/>
          <w:szCs w:val="20"/>
        </w:rPr>
        <w:t xml:space="preserve"> </w:t>
      </w:r>
      <w:r w:rsidR="003069CF" w:rsidRPr="00817418">
        <w:rPr>
          <w:rFonts w:ascii="Gill Sans Light" w:hAnsi="Gill Sans Light" w:cs="Gill Sans Light"/>
          <w:b/>
          <w:bCs/>
          <w:sz w:val="20"/>
          <w:szCs w:val="20"/>
        </w:rPr>
        <w:t>short writing response</w:t>
      </w:r>
      <w:r>
        <w:rPr>
          <w:rFonts w:ascii="Gill Sans Light" w:hAnsi="Gill Sans Light" w:cs="Gill Sans Light"/>
          <w:b/>
          <w:bCs/>
          <w:sz w:val="20"/>
          <w:szCs w:val="20"/>
        </w:rPr>
        <w:t>s</w:t>
      </w:r>
      <w:r w:rsidR="003069CF" w:rsidRPr="00817418">
        <w:rPr>
          <w:rFonts w:ascii="Gill Sans Light" w:hAnsi="Gill Sans Light" w:cs="Gill Sans Light"/>
          <w:b/>
          <w:bCs/>
          <w:sz w:val="20"/>
          <w:szCs w:val="20"/>
        </w:rPr>
        <w:t xml:space="preserve"> on Blackboard</w:t>
      </w:r>
      <w:r w:rsidR="00817418" w:rsidRPr="00817418">
        <w:rPr>
          <w:rFonts w:ascii="Gill Sans Light" w:hAnsi="Gill Sans Light" w:cs="Gill Sans Light"/>
          <w:b/>
          <w:bCs/>
          <w:sz w:val="20"/>
          <w:szCs w:val="20"/>
        </w:rPr>
        <w:t xml:space="preserve"> by </w:t>
      </w:r>
      <w:r w:rsidR="004B2BF3">
        <w:rPr>
          <w:rFonts w:ascii="Gill Sans Light" w:hAnsi="Gill Sans Light" w:cs="Gill Sans Light"/>
          <w:b/>
          <w:bCs/>
          <w:sz w:val="20"/>
          <w:szCs w:val="20"/>
        </w:rPr>
        <w:t xml:space="preserve">midnight </w:t>
      </w:r>
      <w:r w:rsidR="00817418" w:rsidRPr="00817418">
        <w:rPr>
          <w:rFonts w:ascii="Gill Sans Light" w:hAnsi="Gill Sans Light" w:cs="Gill Sans Light"/>
          <w:b/>
          <w:bCs/>
          <w:sz w:val="20"/>
          <w:szCs w:val="20"/>
        </w:rPr>
        <w:t xml:space="preserve">on </w:t>
      </w:r>
      <w:r w:rsidR="004B2BF3">
        <w:rPr>
          <w:rFonts w:ascii="Gill Sans Light" w:hAnsi="Gill Sans Light" w:cs="Gill Sans Light"/>
          <w:b/>
          <w:bCs/>
          <w:sz w:val="20"/>
          <w:szCs w:val="20"/>
        </w:rPr>
        <w:t>Saturday</w:t>
      </w:r>
      <w:r w:rsidR="00817418" w:rsidRPr="00817418">
        <w:rPr>
          <w:rFonts w:ascii="Gill Sans Light" w:hAnsi="Gill Sans Light" w:cs="Gill Sans Light"/>
          <w:b/>
          <w:bCs/>
          <w:sz w:val="20"/>
          <w:szCs w:val="20"/>
        </w:rPr>
        <w:t xml:space="preserve"> (or </w:t>
      </w:r>
      <w:r w:rsidR="004B2BF3">
        <w:rPr>
          <w:rFonts w:ascii="Gill Sans Light" w:hAnsi="Gill Sans Light" w:cs="Gill Sans Light"/>
          <w:b/>
          <w:bCs/>
          <w:sz w:val="20"/>
          <w:szCs w:val="20"/>
        </w:rPr>
        <w:t>two</w:t>
      </w:r>
      <w:r w:rsidR="00817418" w:rsidRPr="00817418">
        <w:rPr>
          <w:rFonts w:ascii="Gill Sans Light" w:hAnsi="Gill Sans Light" w:cs="Gill Sans Light"/>
          <w:b/>
          <w:bCs/>
          <w:sz w:val="20"/>
          <w:szCs w:val="20"/>
        </w:rPr>
        <w:t xml:space="preserve"> day</w:t>
      </w:r>
      <w:r w:rsidR="004B2BF3">
        <w:rPr>
          <w:rFonts w:ascii="Gill Sans Light" w:hAnsi="Gill Sans Light" w:cs="Gill Sans Light"/>
          <w:b/>
          <w:bCs/>
          <w:sz w:val="20"/>
          <w:szCs w:val="20"/>
        </w:rPr>
        <w:t>s</w:t>
      </w:r>
      <w:r w:rsidR="00817418" w:rsidRPr="00817418">
        <w:rPr>
          <w:rFonts w:ascii="Gill Sans Light" w:hAnsi="Gill Sans Light" w:cs="Gill Sans Light"/>
          <w:b/>
          <w:bCs/>
          <w:sz w:val="20"/>
          <w:szCs w:val="20"/>
        </w:rPr>
        <w:t>) before the next lecture class</w:t>
      </w:r>
      <w:r w:rsidR="003069CF">
        <w:rPr>
          <w:rFonts w:ascii="Gill Sans Light" w:hAnsi="Gill Sans Light" w:cs="Gill Sans Light"/>
          <w:sz w:val="20"/>
          <w:szCs w:val="20"/>
        </w:rPr>
        <w:t xml:space="preserve">. </w:t>
      </w:r>
    </w:p>
    <w:p w14:paraId="424EB693" w14:textId="662F5E7A" w:rsidR="00F43297" w:rsidRPr="00250EE2" w:rsidRDefault="00F43297" w:rsidP="003069CF">
      <w:pPr>
        <w:pStyle w:val="ListParagraph"/>
        <w:numPr>
          <w:ilvl w:val="1"/>
          <w:numId w:val="3"/>
        </w:numPr>
        <w:rPr>
          <w:rFonts w:ascii="Gill Sans Light" w:hAnsi="Gill Sans Light" w:cs="Gill Sans Light"/>
          <w:b/>
          <w:bCs/>
          <w:sz w:val="20"/>
          <w:szCs w:val="20"/>
        </w:rPr>
      </w:pPr>
      <w:r>
        <w:rPr>
          <w:rFonts w:ascii="Gill Sans Light" w:hAnsi="Gill Sans Light" w:cs="Gill Sans Light"/>
          <w:sz w:val="20"/>
          <w:szCs w:val="20"/>
        </w:rPr>
        <w:t xml:space="preserve">Two quizzes will be assigned on Blackboard to help you stay on top of course content. </w:t>
      </w:r>
    </w:p>
    <w:p w14:paraId="7B69C6A6" w14:textId="5BD16EDF" w:rsidR="00250EE2" w:rsidRPr="00817418" w:rsidRDefault="00817418" w:rsidP="00817418">
      <w:pPr>
        <w:pStyle w:val="ListParagraph"/>
        <w:numPr>
          <w:ilvl w:val="1"/>
          <w:numId w:val="3"/>
        </w:numPr>
        <w:rPr>
          <w:rFonts w:ascii="Gill Sans Light" w:hAnsi="Gill Sans Light" w:cs="Gill Sans Light"/>
          <w:b/>
          <w:bCs/>
          <w:sz w:val="20"/>
          <w:szCs w:val="20"/>
        </w:rPr>
      </w:pPr>
      <w:r>
        <w:rPr>
          <w:rFonts w:ascii="Gill Sans Light" w:hAnsi="Gill Sans Light" w:cs="Gill Sans Light"/>
          <w:sz w:val="20"/>
          <w:szCs w:val="20"/>
        </w:rPr>
        <w:t>Your interests and questions</w:t>
      </w:r>
      <w:r w:rsidR="000F692B" w:rsidRPr="00817418">
        <w:rPr>
          <w:rFonts w:ascii="Gill Sans Light" w:hAnsi="Gill Sans Light" w:cs="Gill Sans Light"/>
          <w:sz w:val="20"/>
          <w:szCs w:val="20"/>
        </w:rPr>
        <w:t xml:space="preserve"> </w:t>
      </w:r>
      <w:r>
        <w:rPr>
          <w:rFonts w:ascii="Gill Sans Light" w:hAnsi="Gill Sans Light" w:cs="Gill Sans Light"/>
          <w:sz w:val="20"/>
          <w:szCs w:val="20"/>
        </w:rPr>
        <w:t xml:space="preserve">are essential for this course. Your writing </w:t>
      </w:r>
      <w:r w:rsidR="000F692B" w:rsidRPr="00817418">
        <w:rPr>
          <w:rFonts w:ascii="Gill Sans Light" w:hAnsi="Gill Sans Light" w:cs="Gill Sans Light"/>
          <w:sz w:val="20"/>
          <w:szCs w:val="20"/>
        </w:rPr>
        <w:t xml:space="preserve">will </w:t>
      </w:r>
      <w:r>
        <w:rPr>
          <w:rFonts w:ascii="Gill Sans Light" w:hAnsi="Gill Sans Light" w:cs="Gill Sans Light"/>
          <w:sz w:val="20"/>
          <w:szCs w:val="20"/>
        </w:rPr>
        <w:t xml:space="preserve">help </w:t>
      </w:r>
      <w:r w:rsidR="000F692B" w:rsidRPr="00817418">
        <w:rPr>
          <w:rFonts w:ascii="Gill Sans Light" w:hAnsi="Gill Sans Light" w:cs="Gill Sans Light"/>
          <w:sz w:val="20"/>
          <w:szCs w:val="20"/>
        </w:rPr>
        <w:t>guide discussion</w:t>
      </w:r>
      <w:r w:rsidR="00F43297">
        <w:rPr>
          <w:rFonts w:ascii="Gill Sans Light" w:hAnsi="Gill Sans Light" w:cs="Gill Sans Light"/>
          <w:sz w:val="20"/>
          <w:szCs w:val="20"/>
        </w:rPr>
        <w:t>s</w:t>
      </w:r>
      <w:r>
        <w:rPr>
          <w:rFonts w:ascii="Gill Sans Light" w:hAnsi="Gill Sans Light" w:cs="Gill Sans Light"/>
          <w:sz w:val="20"/>
          <w:szCs w:val="20"/>
        </w:rPr>
        <w:t xml:space="preserve"> and </w:t>
      </w:r>
      <w:r w:rsidR="000F692B" w:rsidRPr="00817418">
        <w:rPr>
          <w:rFonts w:ascii="Gill Sans Light" w:hAnsi="Gill Sans Light" w:cs="Gill Sans Light"/>
          <w:sz w:val="20"/>
          <w:szCs w:val="20"/>
        </w:rPr>
        <w:t>activit</w:t>
      </w:r>
      <w:r w:rsidR="00F43297">
        <w:rPr>
          <w:rFonts w:ascii="Gill Sans Light" w:hAnsi="Gill Sans Light" w:cs="Gill Sans Light"/>
          <w:sz w:val="20"/>
          <w:szCs w:val="20"/>
        </w:rPr>
        <w:t>ies</w:t>
      </w:r>
      <w:r>
        <w:rPr>
          <w:rFonts w:ascii="Gill Sans Light" w:hAnsi="Gill Sans Light" w:cs="Gill Sans Light"/>
          <w:sz w:val="20"/>
          <w:szCs w:val="20"/>
        </w:rPr>
        <w:t xml:space="preserve"> and may also be used </w:t>
      </w:r>
      <w:r w:rsidR="00771417">
        <w:rPr>
          <w:rFonts w:ascii="Gill Sans Light" w:hAnsi="Gill Sans Light" w:cs="Gill Sans Light"/>
          <w:sz w:val="20"/>
          <w:szCs w:val="20"/>
        </w:rPr>
        <w:t>to create</w:t>
      </w:r>
      <w:r>
        <w:rPr>
          <w:rFonts w:ascii="Gill Sans Light" w:hAnsi="Gill Sans Light" w:cs="Gill Sans Light"/>
          <w:sz w:val="20"/>
          <w:szCs w:val="20"/>
        </w:rPr>
        <w:t xml:space="preserve"> </w:t>
      </w:r>
      <w:r w:rsidR="0038117B">
        <w:rPr>
          <w:rFonts w:ascii="Gill Sans Light" w:hAnsi="Gill Sans Light" w:cs="Gill Sans Light"/>
          <w:sz w:val="20"/>
          <w:szCs w:val="20"/>
        </w:rPr>
        <w:t xml:space="preserve">the </w:t>
      </w:r>
      <w:r>
        <w:rPr>
          <w:rFonts w:ascii="Gill Sans Light" w:hAnsi="Gill Sans Light" w:cs="Gill Sans Light"/>
          <w:sz w:val="20"/>
          <w:szCs w:val="20"/>
        </w:rPr>
        <w:t xml:space="preserve">final exam. </w:t>
      </w:r>
    </w:p>
    <w:p w14:paraId="3882512B" w14:textId="77777777" w:rsidR="00AA2523" w:rsidRPr="00AA2523" w:rsidRDefault="00AA2523" w:rsidP="00AA2523">
      <w:pPr>
        <w:pStyle w:val="ListParagraph"/>
        <w:ind w:left="2160"/>
        <w:rPr>
          <w:rFonts w:ascii="Gill Sans Light" w:hAnsi="Gill Sans Light" w:cs="Gill Sans Light"/>
          <w:b/>
          <w:bCs/>
          <w:sz w:val="20"/>
          <w:szCs w:val="20"/>
        </w:rPr>
      </w:pPr>
    </w:p>
    <w:p w14:paraId="26F3118D" w14:textId="7A70B72F" w:rsidR="00AA2523" w:rsidRDefault="00AA2523" w:rsidP="00AA2523">
      <w:pPr>
        <w:pStyle w:val="ListParagraph"/>
        <w:numPr>
          <w:ilvl w:val="0"/>
          <w:numId w:val="3"/>
        </w:numPr>
        <w:rPr>
          <w:rFonts w:ascii="Gill Sans Light" w:hAnsi="Gill Sans Light" w:cs="Gill Sans Light"/>
          <w:b/>
          <w:bCs/>
          <w:sz w:val="20"/>
          <w:szCs w:val="20"/>
        </w:rPr>
      </w:pPr>
      <w:r w:rsidRPr="00AA2523">
        <w:rPr>
          <w:rFonts w:ascii="Gill Sans Light" w:hAnsi="Gill Sans Light" w:cs="Gill Sans Light"/>
          <w:b/>
          <w:bCs/>
          <w:sz w:val="20"/>
          <w:szCs w:val="20"/>
        </w:rPr>
        <w:t>Respect</w:t>
      </w:r>
    </w:p>
    <w:p w14:paraId="51307ABD" w14:textId="7F054FF7" w:rsidR="00AA2523" w:rsidRPr="00587731" w:rsidRDefault="00587731" w:rsidP="00AA2523">
      <w:pPr>
        <w:pStyle w:val="ListParagraph"/>
        <w:numPr>
          <w:ilvl w:val="1"/>
          <w:numId w:val="3"/>
        </w:numPr>
        <w:rPr>
          <w:rFonts w:ascii="Gill Sans Light" w:hAnsi="Gill Sans Light" w:cs="Gill Sans Light"/>
          <w:b/>
          <w:bCs/>
          <w:sz w:val="20"/>
          <w:szCs w:val="20"/>
        </w:rPr>
      </w:pPr>
      <w:r>
        <w:rPr>
          <w:rFonts w:ascii="Gill Sans Light" w:hAnsi="Gill Sans Light" w:cs="Gill Sans Light"/>
          <w:sz w:val="20"/>
          <w:szCs w:val="20"/>
        </w:rPr>
        <w:t xml:space="preserve">It is a privilege to be in an institution of higher education. You are expected to treat everyone, including yourself, with the utmost respect. </w:t>
      </w:r>
      <w:r w:rsidR="000F692B">
        <w:rPr>
          <w:rFonts w:ascii="Gill Sans Light" w:hAnsi="Gill Sans Light" w:cs="Gill Sans Light"/>
          <w:sz w:val="20"/>
          <w:szCs w:val="20"/>
        </w:rPr>
        <w:t>As such, you are expected to put time and effort into all the work you do in this course</w:t>
      </w:r>
      <w:r w:rsidR="00D05AD9">
        <w:rPr>
          <w:rFonts w:ascii="Gill Sans Light" w:hAnsi="Gill Sans Light" w:cs="Gill Sans Light"/>
          <w:sz w:val="20"/>
          <w:szCs w:val="20"/>
        </w:rPr>
        <w:t xml:space="preserve">, and to know what constitutes academic integrity (i.e., cheating and plagiarism of any kind </w:t>
      </w:r>
      <w:r w:rsidR="004B2BF3">
        <w:rPr>
          <w:rFonts w:ascii="Gill Sans Light" w:hAnsi="Gill Sans Light" w:cs="Gill Sans Light"/>
          <w:sz w:val="20"/>
          <w:szCs w:val="20"/>
        </w:rPr>
        <w:t xml:space="preserve">is disrespectful to yourself and others, and </w:t>
      </w:r>
      <w:r w:rsidR="00D05AD9">
        <w:rPr>
          <w:rFonts w:ascii="Gill Sans Light" w:hAnsi="Gill Sans Light" w:cs="Gill Sans Light"/>
          <w:sz w:val="20"/>
          <w:szCs w:val="20"/>
        </w:rPr>
        <w:t>will not be tolerated)</w:t>
      </w:r>
      <w:r w:rsidR="000F692B">
        <w:rPr>
          <w:rFonts w:ascii="Gill Sans Light" w:hAnsi="Gill Sans Light" w:cs="Gill Sans Light"/>
          <w:sz w:val="20"/>
          <w:szCs w:val="20"/>
        </w:rPr>
        <w:t xml:space="preserve">. </w:t>
      </w:r>
    </w:p>
    <w:p w14:paraId="1334EA3F" w14:textId="7EF988D2" w:rsidR="00587731" w:rsidRPr="00587731" w:rsidRDefault="00587731" w:rsidP="00AA2523">
      <w:pPr>
        <w:pStyle w:val="ListParagraph"/>
        <w:numPr>
          <w:ilvl w:val="1"/>
          <w:numId w:val="3"/>
        </w:numPr>
        <w:rPr>
          <w:rFonts w:ascii="Gill Sans Light" w:hAnsi="Gill Sans Light" w:cs="Gill Sans Light"/>
          <w:b/>
          <w:bCs/>
          <w:sz w:val="20"/>
          <w:szCs w:val="20"/>
        </w:rPr>
      </w:pPr>
      <w:r>
        <w:rPr>
          <w:rFonts w:ascii="Gill Sans Light" w:hAnsi="Gill Sans Light" w:cs="Gill Sans Light"/>
          <w:sz w:val="20"/>
          <w:szCs w:val="20"/>
        </w:rPr>
        <w:t>When someone is speaking</w:t>
      </w:r>
      <w:r w:rsidR="000F692B">
        <w:rPr>
          <w:rFonts w:ascii="Gill Sans Light" w:hAnsi="Gill Sans Light" w:cs="Gill Sans Light"/>
          <w:sz w:val="20"/>
          <w:szCs w:val="20"/>
        </w:rPr>
        <w:t xml:space="preserve"> in class</w:t>
      </w:r>
      <w:r>
        <w:rPr>
          <w:rFonts w:ascii="Gill Sans Light" w:hAnsi="Gill Sans Light" w:cs="Gill Sans Light"/>
          <w:sz w:val="20"/>
          <w:szCs w:val="20"/>
        </w:rPr>
        <w:t xml:space="preserve">, please </w:t>
      </w:r>
      <w:r w:rsidR="00E91C0B">
        <w:rPr>
          <w:rFonts w:ascii="Gill Sans Light" w:hAnsi="Gill Sans Light" w:cs="Gill Sans Light"/>
          <w:sz w:val="20"/>
          <w:szCs w:val="20"/>
        </w:rPr>
        <w:t xml:space="preserve">look at the speaker, </w:t>
      </w:r>
      <w:r>
        <w:rPr>
          <w:rFonts w:ascii="Gill Sans Light" w:hAnsi="Gill Sans Light" w:cs="Gill Sans Light"/>
          <w:sz w:val="20"/>
          <w:szCs w:val="20"/>
        </w:rPr>
        <w:t xml:space="preserve">listen attentively, and respond with questions </w:t>
      </w:r>
      <w:r w:rsidR="000F692B">
        <w:rPr>
          <w:rFonts w:ascii="Gill Sans Light" w:hAnsi="Gill Sans Light" w:cs="Gill Sans Light"/>
          <w:sz w:val="20"/>
          <w:szCs w:val="20"/>
        </w:rPr>
        <w:t>or</w:t>
      </w:r>
      <w:r>
        <w:rPr>
          <w:rFonts w:ascii="Gill Sans Light" w:hAnsi="Gill Sans Light" w:cs="Gill Sans Light"/>
          <w:sz w:val="20"/>
          <w:szCs w:val="20"/>
        </w:rPr>
        <w:t xml:space="preserve"> comments. </w:t>
      </w:r>
    </w:p>
    <w:p w14:paraId="5365E6C1" w14:textId="5AE0FB05" w:rsidR="00587731" w:rsidRPr="00E91C0B" w:rsidRDefault="00587731" w:rsidP="00AA2523">
      <w:pPr>
        <w:pStyle w:val="ListParagraph"/>
        <w:numPr>
          <w:ilvl w:val="1"/>
          <w:numId w:val="3"/>
        </w:numPr>
        <w:rPr>
          <w:rFonts w:ascii="Gill Sans Light" w:hAnsi="Gill Sans Light" w:cs="Gill Sans Light"/>
          <w:b/>
          <w:bCs/>
          <w:sz w:val="20"/>
          <w:szCs w:val="20"/>
        </w:rPr>
      </w:pPr>
      <w:r>
        <w:rPr>
          <w:rFonts w:ascii="Gill Sans Light" w:hAnsi="Gill Sans Light" w:cs="Gill Sans Light"/>
          <w:sz w:val="20"/>
          <w:szCs w:val="20"/>
        </w:rPr>
        <w:t xml:space="preserve">Texting, scrolling, or looking at screens while classmates or professors are talking is </w:t>
      </w:r>
      <w:r w:rsidR="00E91C0B">
        <w:rPr>
          <w:rFonts w:ascii="Gill Sans Light" w:hAnsi="Gill Sans Light" w:cs="Gill Sans Light"/>
          <w:sz w:val="20"/>
          <w:szCs w:val="20"/>
        </w:rPr>
        <w:t xml:space="preserve">disrespectful and will not be tolerated. </w:t>
      </w:r>
      <w:r>
        <w:rPr>
          <w:rFonts w:ascii="Gill Sans Light" w:hAnsi="Gill Sans Light" w:cs="Gill Sans Light"/>
          <w:sz w:val="20"/>
          <w:szCs w:val="20"/>
        </w:rPr>
        <w:t xml:space="preserve">10 points will be taken off your grade </w:t>
      </w:r>
      <w:r w:rsidR="00E91C0B">
        <w:rPr>
          <w:rFonts w:ascii="Gill Sans Light" w:hAnsi="Gill Sans Light" w:cs="Gill Sans Light"/>
          <w:sz w:val="20"/>
          <w:szCs w:val="20"/>
        </w:rPr>
        <w:t xml:space="preserve">each time this occurs. </w:t>
      </w:r>
      <w:r>
        <w:rPr>
          <w:rFonts w:ascii="Gill Sans Light" w:hAnsi="Gill Sans Light" w:cs="Gill Sans Light"/>
          <w:sz w:val="20"/>
          <w:szCs w:val="20"/>
        </w:rPr>
        <w:t xml:space="preserve"> </w:t>
      </w:r>
    </w:p>
    <w:p w14:paraId="040AE309" w14:textId="1DFBCC68" w:rsidR="00E91C0B" w:rsidRPr="00E91C0B" w:rsidRDefault="00E91C0B" w:rsidP="00AA2523">
      <w:pPr>
        <w:pStyle w:val="ListParagraph"/>
        <w:numPr>
          <w:ilvl w:val="1"/>
          <w:numId w:val="3"/>
        </w:numPr>
        <w:rPr>
          <w:rFonts w:ascii="Gill Sans Light" w:hAnsi="Gill Sans Light" w:cs="Gill Sans Light"/>
          <w:b/>
          <w:bCs/>
          <w:sz w:val="20"/>
          <w:szCs w:val="20"/>
        </w:rPr>
      </w:pPr>
      <w:r>
        <w:rPr>
          <w:rFonts w:ascii="Gill Sans Light" w:hAnsi="Gill Sans Light" w:cs="Gill Sans Light"/>
          <w:sz w:val="20"/>
          <w:szCs w:val="20"/>
        </w:rPr>
        <w:t xml:space="preserve">Communication is key to learning and success in college. You are expected to participate actively in class, and to stay on top of communication via email and Blackboard outside of class. </w:t>
      </w:r>
    </w:p>
    <w:p w14:paraId="7AD7A29C" w14:textId="634D1997" w:rsidR="00E91C0B" w:rsidRPr="00AA2523" w:rsidRDefault="00E91C0B" w:rsidP="00AA2523">
      <w:pPr>
        <w:pStyle w:val="ListParagraph"/>
        <w:numPr>
          <w:ilvl w:val="1"/>
          <w:numId w:val="3"/>
        </w:numPr>
        <w:rPr>
          <w:rFonts w:ascii="Gill Sans Light" w:hAnsi="Gill Sans Light" w:cs="Gill Sans Light"/>
          <w:b/>
          <w:bCs/>
          <w:sz w:val="20"/>
          <w:szCs w:val="20"/>
        </w:rPr>
      </w:pPr>
      <w:r>
        <w:rPr>
          <w:rFonts w:ascii="Gill Sans Light" w:hAnsi="Gill Sans Light" w:cs="Gill Sans Light"/>
          <w:sz w:val="20"/>
          <w:szCs w:val="20"/>
        </w:rPr>
        <w:t xml:space="preserve">If you face any challenges with course material or with circumstances in life that might impact your attendance or ability to stay up to date with reading and assignments, it is imperative that you communicate with your professors. </w:t>
      </w:r>
      <w:r w:rsidR="00771417">
        <w:rPr>
          <w:rFonts w:ascii="Gill Sans Light" w:hAnsi="Gill Sans Light" w:cs="Gill Sans Light"/>
          <w:sz w:val="20"/>
          <w:szCs w:val="20"/>
        </w:rPr>
        <w:t>Please</w:t>
      </w:r>
      <w:r w:rsidR="000F692B">
        <w:rPr>
          <w:rFonts w:ascii="Gill Sans Light" w:hAnsi="Gill Sans Light" w:cs="Gill Sans Light"/>
          <w:sz w:val="20"/>
          <w:szCs w:val="20"/>
        </w:rPr>
        <w:t xml:space="preserve"> write respectful and formal emails. We will do everything we can to support you in ensuring your success in the course. This is our job. But we can only do so in response to your proactive communication. </w:t>
      </w:r>
    </w:p>
    <w:p w14:paraId="693ECE64" w14:textId="77777777" w:rsidR="0051149C" w:rsidRPr="003069CF" w:rsidRDefault="0051149C" w:rsidP="0051149C">
      <w:pPr>
        <w:pStyle w:val="ListParagraph"/>
        <w:ind w:left="2160"/>
        <w:rPr>
          <w:rFonts w:ascii="Gill Sans Light" w:hAnsi="Gill Sans Light" w:cs="Gill Sans Light"/>
          <w:b/>
          <w:bCs/>
          <w:sz w:val="20"/>
          <w:szCs w:val="20"/>
        </w:rPr>
      </w:pPr>
    </w:p>
    <w:p w14:paraId="3F0052E2" w14:textId="77777777" w:rsidR="0051149C" w:rsidRDefault="00040E82" w:rsidP="00040E82">
      <w:pPr>
        <w:pStyle w:val="ListParagraph"/>
        <w:numPr>
          <w:ilvl w:val="0"/>
          <w:numId w:val="3"/>
        </w:numPr>
        <w:rPr>
          <w:rFonts w:ascii="Gill Sans Light" w:hAnsi="Gill Sans Light" w:cs="Gill Sans Light"/>
          <w:b/>
          <w:bCs/>
          <w:sz w:val="20"/>
          <w:szCs w:val="20"/>
        </w:rPr>
      </w:pPr>
      <w:r w:rsidRPr="0051149C">
        <w:rPr>
          <w:rFonts w:ascii="Gill Sans Light" w:hAnsi="Gill Sans Light" w:cs="Gill Sans Light"/>
          <w:b/>
          <w:bCs/>
          <w:sz w:val="20"/>
          <w:szCs w:val="20"/>
        </w:rPr>
        <w:t>Field Trips and Plumb Beach Presentation</w:t>
      </w:r>
    </w:p>
    <w:p w14:paraId="4A1583A1" w14:textId="11CD3096" w:rsidR="0051149C" w:rsidRPr="0051149C" w:rsidRDefault="00040E82" w:rsidP="0051149C">
      <w:pPr>
        <w:pStyle w:val="ListParagraph"/>
        <w:numPr>
          <w:ilvl w:val="1"/>
          <w:numId w:val="3"/>
        </w:numPr>
        <w:rPr>
          <w:rFonts w:ascii="Gill Sans Light" w:hAnsi="Gill Sans Light" w:cs="Gill Sans Light"/>
          <w:b/>
          <w:bCs/>
          <w:sz w:val="20"/>
          <w:szCs w:val="20"/>
        </w:rPr>
      </w:pPr>
      <w:r w:rsidRPr="0051149C">
        <w:rPr>
          <w:rFonts w:ascii="Gill Sans Light" w:hAnsi="Gill Sans Light" w:cs="Gill Sans Light"/>
          <w:sz w:val="20"/>
          <w:szCs w:val="20"/>
        </w:rPr>
        <w:t>There will be a mandatory field trip to Plumb Beach in Brooklyn (</w:t>
      </w:r>
      <w:r w:rsidR="00A01143">
        <w:rPr>
          <w:rFonts w:ascii="Gill Sans Light" w:hAnsi="Gill Sans Light" w:cs="Gill Sans Light"/>
          <w:sz w:val="20"/>
          <w:szCs w:val="20"/>
        </w:rPr>
        <w:t>precise date TBD by weather and tides</w:t>
      </w:r>
      <w:r w:rsidRPr="0051149C">
        <w:rPr>
          <w:rFonts w:ascii="Gill Sans Light" w:hAnsi="Gill Sans Light" w:cs="Gill Sans Light"/>
          <w:sz w:val="20"/>
          <w:szCs w:val="20"/>
        </w:rPr>
        <w:t>). You must attend. We will depart Brooklyn College at 9:30 AM and return by 4:00 PM</w:t>
      </w:r>
      <w:r w:rsidR="00D05AD9">
        <w:rPr>
          <w:rFonts w:ascii="Gill Sans Light" w:hAnsi="Gill Sans Light" w:cs="Gill Sans Light"/>
          <w:sz w:val="20"/>
          <w:szCs w:val="20"/>
        </w:rPr>
        <w:t xml:space="preserve"> (please arrive early)</w:t>
      </w:r>
      <w:r w:rsidRPr="0051149C">
        <w:rPr>
          <w:rFonts w:ascii="Gill Sans Light" w:hAnsi="Gill Sans Light" w:cs="Gill Sans Light"/>
          <w:sz w:val="20"/>
          <w:szCs w:val="20"/>
        </w:rPr>
        <w:t xml:space="preserve">. </w:t>
      </w:r>
    </w:p>
    <w:p w14:paraId="40BA589B" w14:textId="77777777" w:rsidR="0051149C" w:rsidRPr="0051149C" w:rsidRDefault="00040E82" w:rsidP="0051149C">
      <w:pPr>
        <w:pStyle w:val="ListParagraph"/>
        <w:numPr>
          <w:ilvl w:val="1"/>
          <w:numId w:val="3"/>
        </w:numPr>
        <w:rPr>
          <w:rFonts w:ascii="Gill Sans Light" w:hAnsi="Gill Sans Light" w:cs="Gill Sans Light"/>
          <w:b/>
          <w:bCs/>
          <w:sz w:val="20"/>
          <w:szCs w:val="20"/>
        </w:rPr>
      </w:pPr>
      <w:r w:rsidRPr="0051149C">
        <w:rPr>
          <w:rFonts w:ascii="Gill Sans Light" w:hAnsi="Gill Sans Light" w:cs="Gill Sans Light"/>
          <w:sz w:val="20"/>
          <w:szCs w:val="20"/>
        </w:rPr>
        <w:t xml:space="preserve">During this field trip, you will be collecting data to assess the impacts beach erosion and erosion control measures on sensitive coastal habitat. </w:t>
      </w:r>
    </w:p>
    <w:p w14:paraId="2355AFC2" w14:textId="77777777" w:rsidR="0051149C" w:rsidRPr="0051149C" w:rsidRDefault="00040E82" w:rsidP="00040E82">
      <w:pPr>
        <w:pStyle w:val="ListParagraph"/>
        <w:numPr>
          <w:ilvl w:val="1"/>
          <w:numId w:val="3"/>
        </w:numPr>
        <w:rPr>
          <w:rFonts w:ascii="Gill Sans Light" w:hAnsi="Gill Sans Light" w:cs="Gill Sans Light"/>
          <w:b/>
          <w:bCs/>
          <w:sz w:val="20"/>
          <w:szCs w:val="20"/>
        </w:rPr>
      </w:pPr>
      <w:r w:rsidRPr="0051149C">
        <w:rPr>
          <w:rFonts w:ascii="Gill Sans Light" w:hAnsi="Gill Sans Light" w:cs="Gill Sans Light"/>
          <w:sz w:val="20"/>
          <w:szCs w:val="20"/>
        </w:rPr>
        <w:t>Again, this field trip is an essential component of the course and is mandatory. If you have a schedule conflict, you MUST discuss this with me within the first two weeks of the semester.</w:t>
      </w:r>
    </w:p>
    <w:p w14:paraId="396BE007" w14:textId="03E6795B" w:rsidR="00040E82" w:rsidRPr="0038117B" w:rsidRDefault="00040E82" w:rsidP="00040E82">
      <w:pPr>
        <w:pStyle w:val="ListParagraph"/>
        <w:numPr>
          <w:ilvl w:val="1"/>
          <w:numId w:val="3"/>
        </w:numPr>
        <w:rPr>
          <w:rFonts w:ascii="Gill Sans Light" w:hAnsi="Gill Sans Light" w:cs="Gill Sans Light"/>
          <w:b/>
          <w:bCs/>
          <w:sz w:val="20"/>
          <w:szCs w:val="20"/>
        </w:rPr>
      </w:pPr>
      <w:r w:rsidRPr="0051149C">
        <w:rPr>
          <w:rFonts w:ascii="Gill Sans Light" w:hAnsi="Gill Sans Light" w:cs="Gill Sans Light"/>
          <w:sz w:val="20"/>
          <w:szCs w:val="20"/>
        </w:rPr>
        <w:t xml:space="preserve">For the final project, each group will assume the role of an environmental consulting firm and present their results from the field investigation at Plumb Beach. Though this is a group presentation, each group member will be assigned an individual grade based on the quality of their contributions to the final product. </w:t>
      </w:r>
    </w:p>
    <w:p w14:paraId="43297111" w14:textId="77777777" w:rsidR="00F43297" w:rsidRPr="00FC2B44" w:rsidRDefault="00F43297" w:rsidP="00F43297">
      <w:pPr>
        <w:pStyle w:val="ListParagraph"/>
        <w:ind w:left="1440"/>
        <w:rPr>
          <w:rFonts w:ascii="Gill Sans Light" w:hAnsi="Gill Sans Light" w:cs="Gill Sans Light"/>
          <w:b/>
          <w:bCs/>
          <w:sz w:val="20"/>
          <w:szCs w:val="20"/>
        </w:rPr>
      </w:pPr>
    </w:p>
    <w:p w14:paraId="730BF80B" w14:textId="77777777" w:rsidR="009B21E7" w:rsidRDefault="009B21E7" w:rsidP="009B21E7">
      <w:pPr>
        <w:pStyle w:val="ListParagraph"/>
        <w:numPr>
          <w:ilvl w:val="0"/>
          <w:numId w:val="3"/>
        </w:numPr>
        <w:rPr>
          <w:rFonts w:ascii="Gill Sans Light" w:hAnsi="Gill Sans Light" w:cs="Gill Sans Light"/>
          <w:b/>
          <w:bCs/>
          <w:sz w:val="20"/>
          <w:szCs w:val="20"/>
        </w:rPr>
      </w:pPr>
      <w:r>
        <w:rPr>
          <w:rFonts w:ascii="Gill Sans Light" w:hAnsi="Gill Sans Light" w:cs="Gill Sans Light"/>
          <w:b/>
          <w:bCs/>
          <w:sz w:val="20"/>
          <w:szCs w:val="20"/>
        </w:rPr>
        <w:t>Creative Final Project</w:t>
      </w:r>
    </w:p>
    <w:p w14:paraId="2D37AAA5" w14:textId="77777777" w:rsidR="009B21E7" w:rsidRPr="00FC2B44" w:rsidRDefault="009B21E7" w:rsidP="009B21E7">
      <w:pPr>
        <w:pStyle w:val="ListParagraph"/>
        <w:numPr>
          <w:ilvl w:val="1"/>
          <w:numId w:val="3"/>
        </w:numPr>
        <w:rPr>
          <w:rFonts w:ascii="Gill Sans Light" w:hAnsi="Gill Sans Light" w:cs="Gill Sans Light"/>
          <w:b/>
          <w:bCs/>
          <w:sz w:val="20"/>
          <w:szCs w:val="20"/>
        </w:rPr>
      </w:pPr>
      <w:r>
        <w:rPr>
          <w:rFonts w:ascii="Gill Sans Light" w:hAnsi="Gill Sans Light" w:cs="Gill Sans Light"/>
          <w:sz w:val="20"/>
          <w:szCs w:val="20"/>
        </w:rPr>
        <w:t xml:space="preserve">In lieu of a midterm, you will have the opportunity to work on a creative final project. The purpose of this project is for you to conduct some research on a topic of interest to you, and to find a creative way of sharing the information with others. </w:t>
      </w:r>
    </w:p>
    <w:p w14:paraId="4B9A3E1A" w14:textId="78652358" w:rsidR="009B21E7" w:rsidRPr="00FC2B44" w:rsidRDefault="009B21E7" w:rsidP="009B21E7">
      <w:pPr>
        <w:pStyle w:val="ListParagraph"/>
        <w:numPr>
          <w:ilvl w:val="1"/>
          <w:numId w:val="3"/>
        </w:numPr>
        <w:rPr>
          <w:rFonts w:ascii="Gill Sans Light" w:hAnsi="Gill Sans Light" w:cs="Gill Sans Light"/>
          <w:b/>
          <w:bCs/>
          <w:sz w:val="20"/>
          <w:szCs w:val="20"/>
        </w:rPr>
      </w:pPr>
      <w:r>
        <w:rPr>
          <w:rFonts w:ascii="Gill Sans Light" w:hAnsi="Gill Sans Light" w:cs="Gill Sans Light"/>
          <w:sz w:val="20"/>
          <w:szCs w:val="20"/>
        </w:rPr>
        <w:t xml:space="preserve">First, consider: what topics, issues, or solutions to environmental issues are most interesting to you? This can be something we covered in class, or something we did not. </w:t>
      </w:r>
    </w:p>
    <w:p w14:paraId="774D5431" w14:textId="77777777" w:rsidR="009B21E7" w:rsidRPr="00FC2B44" w:rsidRDefault="009B21E7" w:rsidP="009B21E7">
      <w:pPr>
        <w:pStyle w:val="ListParagraph"/>
        <w:numPr>
          <w:ilvl w:val="1"/>
          <w:numId w:val="3"/>
        </w:numPr>
        <w:rPr>
          <w:rFonts w:ascii="Gill Sans Light" w:hAnsi="Gill Sans Light" w:cs="Gill Sans Light"/>
          <w:b/>
          <w:bCs/>
          <w:sz w:val="20"/>
          <w:szCs w:val="20"/>
        </w:rPr>
      </w:pPr>
      <w:r>
        <w:rPr>
          <w:rFonts w:ascii="Gill Sans Light" w:hAnsi="Gill Sans Light" w:cs="Gill Sans Light"/>
          <w:sz w:val="20"/>
          <w:szCs w:val="20"/>
        </w:rPr>
        <w:t xml:space="preserve">Second, search the internet, academic journals, books, etc. to learn as much as you can about this topic. </w:t>
      </w:r>
    </w:p>
    <w:p w14:paraId="6CA3D974" w14:textId="77777777" w:rsidR="009B21E7" w:rsidRPr="00FC2B44" w:rsidRDefault="009B21E7" w:rsidP="009B21E7">
      <w:pPr>
        <w:pStyle w:val="ListParagraph"/>
        <w:numPr>
          <w:ilvl w:val="1"/>
          <w:numId w:val="3"/>
        </w:numPr>
        <w:rPr>
          <w:rFonts w:ascii="Gill Sans Light" w:hAnsi="Gill Sans Light" w:cs="Gill Sans Light"/>
          <w:b/>
          <w:bCs/>
          <w:sz w:val="20"/>
          <w:szCs w:val="20"/>
        </w:rPr>
      </w:pPr>
      <w:r>
        <w:rPr>
          <w:rFonts w:ascii="Gill Sans Light" w:hAnsi="Gill Sans Light" w:cs="Gill Sans Light"/>
          <w:sz w:val="20"/>
          <w:szCs w:val="20"/>
        </w:rPr>
        <w:t xml:space="preserve">Third, think about ways you can share this important information with others. What would be a meaningful and engaging way to teach others about this? Memes? Videos? Songs? Zines? Visual images? Concept maps? Choose any form that is interesting to you. If you prefer to write a standard report, this is fine, but please do your best to write something you would want other people to read (perhaps you should submit it to a newspaper, a journal, even a Brooklyn College publication?). </w:t>
      </w:r>
    </w:p>
    <w:p w14:paraId="64DA2881" w14:textId="721BA43D" w:rsidR="009B21E7" w:rsidRPr="00FC2B44" w:rsidRDefault="009B21E7" w:rsidP="009B21E7">
      <w:pPr>
        <w:pStyle w:val="ListParagraph"/>
        <w:numPr>
          <w:ilvl w:val="1"/>
          <w:numId w:val="3"/>
        </w:numPr>
        <w:rPr>
          <w:rFonts w:ascii="Gill Sans Light" w:hAnsi="Gill Sans Light" w:cs="Gill Sans Light"/>
          <w:b/>
          <w:bCs/>
          <w:sz w:val="20"/>
          <w:szCs w:val="20"/>
        </w:rPr>
      </w:pPr>
      <w:r>
        <w:rPr>
          <w:rFonts w:ascii="Gill Sans Light" w:hAnsi="Gill Sans Light" w:cs="Gill Sans Light"/>
          <w:sz w:val="20"/>
          <w:szCs w:val="20"/>
        </w:rPr>
        <w:t xml:space="preserve">Finally, feel free to collaborate with your peers, but make sure everyone has their own final product. Reach out to Professor </w:t>
      </w:r>
      <w:r w:rsidR="00F43297">
        <w:rPr>
          <w:rFonts w:ascii="Gill Sans Light" w:hAnsi="Gill Sans Light" w:cs="Gill Sans Light"/>
          <w:sz w:val="20"/>
          <w:szCs w:val="20"/>
        </w:rPr>
        <w:t>Perl</w:t>
      </w:r>
      <w:r>
        <w:rPr>
          <w:rFonts w:ascii="Gill Sans Light" w:hAnsi="Gill Sans Light" w:cs="Gill Sans Light"/>
          <w:sz w:val="20"/>
          <w:szCs w:val="20"/>
        </w:rPr>
        <w:t xml:space="preserve"> with questions or for feedback at any point along the way. </w:t>
      </w:r>
    </w:p>
    <w:p w14:paraId="2050D653" w14:textId="239006AE" w:rsidR="009B21E7" w:rsidRPr="00F43297" w:rsidRDefault="009B21E7" w:rsidP="009B21E7">
      <w:pPr>
        <w:pStyle w:val="ListParagraph"/>
        <w:numPr>
          <w:ilvl w:val="1"/>
          <w:numId w:val="3"/>
        </w:numPr>
        <w:rPr>
          <w:rFonts w:ascii="Gill Sans Light" w:hAnsi="Gill Sans Light" w:cs="Gill Sans Light"/>
          <w:b/>
          <w:bCs/>
          <w:sz w:val="20"/>
          <w:szCs w:val="20"/>
        </w:rPr>
      </w:pPr>
      <w:r>
        <w:rPr>
          <w:rFonts w:ascii="Gill Sans Light" w:hAnsi="Gill Sans Light" w:cs="Gill Sans Light"/>
          <w:sz w:val="20"/>
          <w:szCs w:val="20"/>
        </w:rPr>
        <w:t xml:space="preserve">Be prepared to share your final project with the class on </w:t>
      </w:r>
      <w:r w:rsidR="00F43297">
        <w:rPr>
          <w:rFonts w:ascii="Gill Sans Light" w:hAnsi="Gill Sans Light" w:cs="Gill Sans Light"/>
          <w:sz w:val="20"/>
          <w:szCs w:val="20"/>
        </w:rPr>
        <w:t>May 8</w:t>
      </w:r>
      <w:r>
        <w:rPr>
          <w:rFonts w:ascii="Gill Sans Light" w:hAnsi="Gill Sans Light" w:cs="Gill Sans Light"/>
          <w:sz w:val="20"/>
          <w:szCs w:val="20"/>
        </w:rPr>
        <w:t xml:space="preserve">. </w:t>
      </w:r>
    </w:p>
    <w:p w14:paraId="5BD45138" w14:textId="06D0E37A" w:rsidR="00F43297" w:rsidRDefault="00F43297" w:rsidP="00F43297">
      <w:pPr>
        <w:rPr>
          <w:rFonts w:ascii="Gill Sans Light" w:hAnsi="Gill Sans Light" w:cs="Gill Sans Light"/>
          <w:b/>
          <w:bCs/>
          <w:sz w:val="20"/>
          <w:szCs w:val="20"/>
        </w:rPr>
      </w:pPr>
    </w:p>
    <w:p w14:paraId="7E5321C0" w14:textId="77777777" w:rsidR="00F43297" w:rsidRPr="00587731" w:rsidRDefault="00F43297" w:rsidP="00F43297">
      <w:pPr>
        <w:pStyle w:val="ListParagraph"/>
        <w:numPr>
          <w:ilvl w:val="0"/>
          <w:numId w:val="3"/>
        </w:numPr>
        <w:rPr>
          <w:rFonts w:ascii="Gill Sans Light" w:hAnsi="Gill Sans Light" w:cs="Gill Sans Light"/>
          <w:b/>
          <w:bCs/>
          <w:sz w:val="20"/>
          <w:szCs w:val="20"/>
        </w:rPr>
      </w:pPr>
      <w:r>
        <w:rPr>
          <w:rFonts w:ascii="Gill Sans Light" w:hAnsi="Gill Sans Light" w:cs="Gill Sans Light"/>
          <w:b/>
          <w:bCs/>
          <w:sz w:val="20"/>
          <w:szCs w:val="20"/>
        </w:rPr>
        <w:t>Grading</w:t>
      </w:r>
    </w:p>
    <w:p w14:paraId="5642C2E0" w14:textId="77777777" w:rsidR="00F43297" w:rsidRPr="00040E82" w:rsidRDefault="00F43297" w:rsidP="00F43297">
      <w:pPr>
        <w:pStyle w:val="ListParagraph"/>
        <w:numPr>
          <w:ilvl w:val="1"/>
          <w:numId w:val="4"/>
        </w:numPr>
        <w:rPr>
          <w:rFonts w:ascii="Gill Sans Light" w:hAnsi="Gill Sans Light" w:cs="Gill Sans Light"/>
          <w:sz w:val="20"/>
          <w:szCs w:val="20"/>
        </w:rPr>
      </w:pPr>
      <w:r w:rsidRPr="00040E82">
        <w:rPr>
          <w:rFonts w:ascii="Gill Sans Light" w:hAnsi="Gill Sans Light" w:cs="Gill Sans Light"/>
          <w:sz w:val="20"/>
          <w:szCs w:val="20"/>
        </w:rPr>
        <w:t>1</w:t>
      </w:r>
      <w:r>
        <w:rPr>
          <w:rFonts w:ascii="Gill Sans Light" w:hAnsi="Gill Sans Light" w:cs="Gill Sans Light"/>
          <w:sz w:val="20"/>
          <w:szCs w:val="20"/>
        </w:rPr>
        <w:t>5</w:t>
      </w:r>
      <w:r w:rsidRPr="00040E82">
        <w:rPr>
          <w:rFonts w:ascii="Gill Sans Light" w:hAnsi="Gill Sans Light" w:cs="Gill Sans Light"/>
          <w:sz w:val="20"/>
          <w:szCs w:val="20"/>
        </w:rPr>
        <w:t xml:space="preserve">% </w:t>
      </w:r>
      <w:r>
        <w:rPr>
          <w:rFonts w:ascii="Gill Sans Light" w:hAnsi="Gill Sans Light" w:cs="Gill Sans Light"/>
          <w:sz w:val="20"/>
          <w:szCs w:val="20"/>
        </w:rPr>
        <w:tab/>
        <w:t>Blackboard</w:t>
      </w:r>
      <w:r w:rsidRPr="00040E82">
        <w:rPr>
          <w:rFonts w:ascii="Gill Sans Light" w:hAnsi="Gill Sans Light" w:cs="Gill Sans Light"/>
          <w:sz w:val="20"/>
          <w:szCs w:val="20"/>
        </w:rPr>
        <w:t xml:space="preserve"> Writing</w:t>
      </w:r>
      <w:r>
        <w:rPr>
          <w:rFonts w:ascii="Gill Sans Light" w:hAnsi="Gill Sans Light" w:cs="Gill Sans Light"/>
          <w:sz w:val="20"/>
          <w:szCs w:val="20"/>
        </w:rPr>
        <w:t xml:space="preserve"> Assignments / Quizzes</w:t>
      </w:r>
    </w:p>
    <w:p w14:paraId="5A3AFC97" w14:textId="77777777" w:rsidR="00F43297" w:rsidRPr="00040E82" w:rsidRDefault="00F43297" w:rsidP="00F43297">
      <w:pPr>
        <w:pStyle w:val="ListParagraph"/>
        <w:numPr>
          <w:ilvl w:val="1"/>
          <w:numId w:val="4"/>
        </w:numPr>
        <w:rPr>
          <w:rFonts w:ascii="Gill Sans Light" w:hAnsi="Gill Sans Light" w:cs="Gill Sans Light"/>
          <w:sz w:val="20"/>
          <w:szCs w:val="20"/>
        </w:rPr>
      </w:pPr>
      <w:r>
        <w:rPr>
          <w:rFonts w:ascii="Gill Sans Light" w:hAnsi="Gill Sans Light" w:cs="Gill Sans Light"/>
          <w:sz w:val="20"/>
          <w:szCs w:val="20"/>
        </w:rPr>
        <w:t>15</w:t>
      </w:r>
      <w:r w:rsidRPr="00040E82">
        <w:rPr>
          <w:rFonts w:ascii="Gill Sans Light" w:hAnsi="Gill Sans Light" w:cs="Gill Sans Light"/>
          <w:sz w:val="20"/>
          <w:szCs w:val="20"/>
        </w:rPr>
        <w:t xml:space="preserve">% </w:t>
      </w:r>
      <w:r>
        <w:rPr>
          <w:rFonts w:ascii="Gill Sans Light" w:hAnsi="Gill Sans Light" w:cs="Gill Sans Light"/>
          <w:sz w:val="20"/>
          <w:szCs w:val="20"/>
        </w:rPr>
        <w:tab/>
        <w:t>Creative Final Project</w:t>
      </w:r>
    </w:p>
    <w:p w14:paraId="23F9184E" w14:textId="77777777" w:rsidR="00F43297" w:rsidRPr="00040E82" w:rsidRDefault="00F43297" w:rsidP="00F43297">
      <w:pPr>
        <w:pStyle w:val="ListParagraph"/>
        <w:numPr>
          <w:ilvl w:val="1"/>
          <w:numId w:val="4"/>
        </w:numPr>
        <w:rPr>
          <w:rFonts w:ascii="Gill Sans Light" w:hAnsi="Gill Sans Light" w:cs="Gill Sans Light"/>
          <w:sz w:val="20"/>
          <w:szCs w:val="20"/>
        </w:rPr>
      </w:pPr>
      <w:r w:rsidRPr="00040E82">
        <w:rPr>
          <w:rFonts w:ascii="Gill Sans Light" w:hAnsi="Gill Sans Light" w:cs="Gill Sans Light"/>
          <w:sz w:val="20"/>
          <w:szCs w:val="20"/>
        </w:rPr>
        <w:lastRenderedPageBreak/>
        <w:t xml:space="preserve">20% </w:t>
      </w:r>
      <w:r>
        <w:rPr>
          <w:rFonts w:ascii="Gill Sans Light" w:hAnsi="Gill Sans Light" w:cs="Gill Sans Light"/>
          <w:sz w:val="20"/>
          <w:szCs w:val="20"/>
        </w:rPr>
        <w:tab/>
        <w:t xml:space="preserve">Cumulative </w:t>
      </w:r>
      <w:r w:rsidRPr="00040E82">
        <w:rPr>
          <w:rFonts w:ascii="Gill Sans Light" w:hAnsi="Gill Sans Light" w:cs="Gill Sans Light"/>
          <w:sz w:val="20"/>
          <w:szCs w:val="20"/>
        </w:rPr>
        <w:t>Final Exam</w:t>
      </w:r>
    </w:p>
    <w:p w14:paraId="26262DF2" w14:textId="77777777" w:rsidR="00F43297" w:rsidRDefault="00F43297" w:rsidP="00F43297">
      <w:pPr>
        <w:pStyle w:val="ListParagraph"/>
        <w:numPr>
          <w:ilvl w:val="1"/>
          <w:numId w:val="4"/>
        </w:numPr>
        <w:rPr>
          <w:rFonts w:ascii="Gill Sans Light" w:hAnsi="Gill Sans Light" w:cs="Gill Sans Light"/>
          <w:sz w:val="20"/>
          <w:szCs w:val="20"/>
        </w:rPr>
      </w:pPr>
      <w:r w:rsidRPr="00040E82">
        <w:rPr>
          <w:rFonts w:ascii="Gill Sans Light" w:hAnsi="Gill Sans Light" w:cs="Gill Sans Light"/>
          <w:sz w:val="20"/>
          <w:szCs w:val="20"/>
        </w:rPr>
        <w:t xml:space="preserve">50% </w:t>
      </w:r>
      <w:r>
        <w:rPr>
          <w:rFonts w:ascii="Gill Sans Light" w:hAnsi="Gill Sans Light" w:cs="Gill Sans Light"/>
          <w:sz w:val="20"/>
          <w:szCs w:val="20"/>
        </w:rPr>
        <w:tab/>
      </w:r>
      <w:r w:rsidRPr="00040E82">
        <w:rPr>
          <w:rFonts w:ascii="Gill Sans Light" w:hAnsi="Gill Sans Light" w:cs="Gill Sans Light"/>
          <w:sz w:val="20"/>
          <w:szCs w:val="20"/>
        </w:rPr>
        <w:t xml:space="preserve">Lab assignments, including attendance and final presentation </w:t>
      </w:r>
    </w:p>
    <w:p w14:paraId="21BD6CF1" w14:textId="77777777" w:rsidR="00F43297" w:rsidRDefault="00F43297" w:rsidP="00F43297">
      <w:pPr>
        <w:rPr>
          <w:rFonts w:ascii="Gill Sans Light" w:hAnsi="Gill Sans Light" w:cs="Gill Sans Light"/>
          <w:sz w:val="20"/>
          <w:szCs w:val="20"/>
        </w:rPr>
      </w:pPr>
    </w:p>
    <w:p w14:paraId="7B090CB9" w14:textId="77777777" w:rsidR="00F43297" w:rsidRPr="00040E82" w:rsidRDefault="00F43297" w:rsidP="00F43297">
      <w:pPr>
        <w:rPr>
          <w:rFonts w:ascii="Gill Sans Light" w:hAnsi="Gill Sans Light" w:cs="Gill Sans Light"/>
          <w:sz w:val="20"/>
          <w:szCs w:val="20"/>
        </w:rPr>
      </w:pPr>
      <w:r w:rsidRPr="00040E82">
        <w:rPr>
          <w:rFonts w:ascii="Gill Sans Light" w:hAnsi="Gill Sans Light" w:cs="Gill Sans Light"/>
          <w:sz w:val="20"/>
          <w:szCs w:val="20"/>
        </w:rPr>
        <w:t>Your letter grade will be based on your final cumulative points as follows:</w:t>
      </w:r>
    </w:p>
    <w:p w14:paraId="253A17BC" w14:textId="77777777" w:rsidR="00F43297" w:rsidRPr="00040E82" w:rsidRDefault="00F43297" w:rsidP="00F43297">
      <w:pPr>
        <w:rPr>
          <w:rFonts w:ascii="Gill Sans Light" w:hAnsi="Gill Sans Light" w:cs="Gill Sans Light"/>
          <w:sz w:val="20"/>
          <w:szCs w:val="20"/>
        </w:rPr>
      </w:pPr>
    </w:p>
    <w:p w14:paraId="69584587" w14:textId="4F4A8D66" w:rsidR="009B21E7" w:rsidRDefault="00F43297" w:rsidP="009B21E7">
      <w:pPr>
        <w:rPr>
          <w:rFonts w:ascii="Gill Sans Light" w:hAnsi="Gill Sans Light" w:cs="Gill Sans Light"/>
          <w:sz w:val="20"/>
          <w:szCs w:val="20"/>
        </w:rPr>
      </w:pPr>
      <w:r w:rsidRPr="00040E82">
        <w:rPr>
          <w:rFonts w:ascii="Gill Sans Light" w:hAnsi="Gill Sans Light" w:cs="Gill Sans Light"/>
          <w:sz w:val="20"/>
          <w:szCs w:val="20"/>
        </w:rPr>
        <w:t>A+ (98 - 100), A (93 - &lt;98), A- (90 - &lt;93), B+ (87 - &lt;90), B (83 - &lt;87), B- (80 - &lt;83), C+ (77 - &lt;80), C (73 - &lt;76), C- (70 - &lt;73), D+ (67 - &lt;70), D (63 - &lt;67), D- (60 - 63), F (&lt;60)</w:t>
      </w:r>
    </w:p>
    <w:p w14:paraId="1FC9CB70" w14:textId="77777777" w:rsidR="006D7E2F" w:rsidRDefault="006D7E2F" w:rsidP="006D7E2F">
      <w:pPr>
        <w:rPr>
          <w:rFonts w:ascii="Gill Sans Light" w:hAnsi="Gill Sans Light" w:cs="Gill Sans Light"/>
          <w:b/>
          <w:sz w:val="20"/>
          <w:szCs w:val="20"/>
        </w:rPr>
      </w:pPr>
    </w:p>
    <w:p w14:paraId="3B9FC26F" w14:textId="77777777" w:rsidR="0081533D" w:rsidRDefault="0081533D" w:rsidP="009B21E7">
      <w:pPr>
        <w:rPr>
          <w:rFonts w:ascii="Gill Sans Light" w:hAnsi="Gill Sans Light" w:cs="Gill Sans Light"/>
          <w:b/>
          <w:sz w:val="20"/>
          <w:szCs w:val="20"/>
        </w:rPr>
      </w:pPr>
    </w:p>
    <w:p w14:paraId="7A1F6ABA" w14:textId="3AE558BE" w:rsidR="00F43297" w:rsidRDefault="006D7E2F" w:rsidP="009B21E7">
      <w:pPr>
        <w:rPr>
          <w:rFonts w:ascii="Gill Sans Light" w:hAnsi="Gill Sans Light" w:cs="Gill Sans Light"/>
          <w:b/>
          <w:sz w:val="20"/>
          <w:szCs w:val="20"/>
        </w:rPr>
      </w:pPr>
      <w:r w:rsidRPr="00677E1F">
        <w:rPr>
          <w:rFonts w:ascii="Gill Sans Light" w:hAnsi="Gill Sans Light" w:cs="Gill Sans Light"/>
          <w:b/>
          <w:sz w:val="20"/>
          <w:szCs w:val="20"/>
        </w:rPr>
        <w:t>Course Outline:</w:t>
      </w:r>
    </w:p>
    <w:p w14:paraId="0B8A4984" w14:textId="77777777" w:rsidR="0081533D" w:rsidRPr="006D7E2F" w:rsidRDefault="0081533D" w:rsidP="009B21E7">
      <w:pPr>
        <w:rPr>
          <w:rFonts w:ascii="Gill Sans Light" w:hAnsi="Gill Sans Light" w:cs="Gill Sans Light"/>
          <w:b/>
          <w:sz w:val="20"/>
          <w:szCs w:val="20"/>
        </w:rPr>
      </w:pPr>
    </w:p>
    <w:p w14:paraId="270E745B" w14:textId="77777777" w:rsidR="006D7E2F" w:rsidRPr="00F43297" w:rsidRDefault="006D7E2F" w:rsidP="009B21E7">
      <w:pPr>
        <w:rPr>
          <w:rFonts w:ascii="Gill Sans Light" w:hAnsi="Gill Sans Light" w:cs="Gill Sans Light"/>
          <w:sz w:val="20"/>
          <w:szCs w:val="20"/>
        </w:rPr>
      </w:pPr>
    </w:p>
    <w:tbl>
      <w:tblPr>
        <w:tblStyle w:val="TableGrid"/>
        <w:tblW w:w="0" w:type="auto"/>
        <w:tblLook w:val="04A0" w:firstRow="1" w:lastRow="0" w:firstColumn="1" w:lastColumn="0" w:noHBand="0" w:noVBand="1"/>
      </w:tblPr>
      <w:tblGrid>
        <w:gridCol w:w="679"/>
        <w:gridCol w:w="970"/>
        <w:gridCol w:w="2576"/>
        <w:gridCol w:w="2970"/>
        <w:gridCol w:w="2155"/>
      </w:tblGrid>
      <w:tr w:rsidR="0081533D" w14:paraId="7988E37F" w14:textId="77777777" w:rsidTr="0081533D">
        <w:tc>
          <w:tcPr>
            <w:tcW w:w="679" w:type="dxa"/>
          </w:tcPr>
          <w:p w14:paraId="6E04334F" w14:textId="26563DB6" w:rsidR="0081533D" w:rsidRDefault="0081533D" w:rsidP="0081533D">
            <w:pPr>
              <w:rPr>
                <w:rFonts w:ascii="Gill Sans Light" w:hAnsi="Gill Sans Light" w:cs="Gill Sans Light"/>
                <w:sz w:val="20"/>
                <w:szCs w:val="20"/>
              </w:rPr>
            </w:pPr>
            <w:r w:rsidRPr="002753A0">
              <w:rPr>
                <w:rFonts w:ascii="Calibri Light" w:eastAsia="Times New Roman" w:hAnsi="Calibri Light" w:cs="Calibri Light"/>
                <w:b/>
                <w:bCs/>
                <w:color w:val="000000"/>
                <w:sz w:val="20"/>
                <w:szCs w:val="20"/>
              </w:rPr>
              <w:t>Week</w:t>
            </w:r>
          </w:p>
        </w:tc>
        <w:tc>
          <w:tcPr>
            <w:tcW w:w="970" w:type="dxa"/>
          </w:tcPr>
          <w:p w14:paraId="32315151" w14:textId="558A3519" w:rsidR="0081533D" w:rsidRDefault="0081533D" w:rsidP="0081533D">
            <w:pPr>
              <w:rPr>
                <w:rFonts w:ascii="Gill Sans Light" w:hAnsi="Gill Sans Light" w:cs="Gill Sans Light"/>
                <w:sz w:val="20"/>
                <w:szCs w:val="20"/>
              </w:rPr>
            </w:pPr>
            <w:r w:rsidRPr="002753A0">
              <w:rPr>
                <w:rFonts w:ascii="Calibri Light" w:eastAsia="Times New Roman" w:hAnsi="Calibri Light" w:cs="Calibri Light"/>
                <w:b/>
                <w:bCs/>
                <w:color w:val="000000"/>
                <w:sz w:val="20"/>
                <w:szCs w:val="20"/>
              </w:rPr>
              <w:t>Date</w:t>
            </w:r>
          </w:p>
        </w:tc>
        <w:tc>
          <w:tcPr>
            <w:tcW w:w="2576" w:type="dxa"/>
          </w:tcPr>
          <w:p w14:paraId="29094E65" w14:textId="3223F2F3" w:rsidR="0081533D" w:rsidRDefault="0081533D" w:rsidP="0081533D">
            <w:pPr>
              <w:rPr>
                <w:rFonts w:ascii="Gill Sans Light" w:hAnsi="Gill Sans Light" w:cs="Gill Sans Light"/>
                <w:sz w:val="20"/>
                <w:szCs w:val="20"/>
              </w:rPr>
            </w:pPr>
            <w:r w:rsidRPr="002753A0">
              <w:rPr>
                <w:rFonts w:ascii="Calibri Light" w:eastAsia="Times New Roman" w:hAnsi="Calibri Light" w:cs="Calibri Light"/>
                <w:b/>
                <w:bCs/>
                <w:color w:val="000000"/>
                <w:sz w:val="20"/>
                <w:szCs w:val="20"/>
              </w:rPr>
              <w:t>Topic</w:t>
            </w:r>
          </w:p>
        </w:tc>
        <w:tc>
          <w:tcPr>
            <w:tcW w:w="2970" w:type="dxa"/>
          </w:tcPr>
          <w:p w14:paraId="6511347B" w14:textId="282C1937" w:rsidR="0081533D" w:rsidRDefault="0081533D" w:rsidP="0081533D">
            <w:pPr>
              <w:rPr>
                <w:rFonts w:ascii="Gill Sans Light" w:hAnsi="Gill Sans Light" w:cs="Gill Sans Light"/>
                <w:sz w:val="20"/>
                <w:szCs w:val="20"/>
              </w:rPr>
            </w:pPr>
            <w:r w:rsidRPr="002753A0">
              <w:rPr>
                <w:rFonts w:ascii="Calibri Light" w:eastAsia="Times New Roman" w:hAnsi="Calibri Light" w:cs="Calibri Light"/>
                <w:b/>
                <w:bCs/>
                <w:color w:val="000000"/>
                <w:sz w:val="20"/>
                <w:szCs w:val="20"/>
              </w:rPr>
              <w:t>Reading</w:t>
            </w:r>
          </w:p>
        </w:tc>
        <w:tc>
          <w:tcPr>
            <w:tcW w:w="2155" w:type="dxa"/>
          </w:tcPr>
          <w:p w14:paraId="601750F0" w14:textId="3ED00AA7" w:rsidR="0081533D" w:rsidRDefault="0081533D" w:rsidP="0081533D">
            <w:pPr>
              <w:rPr>
                <w:rFonts w:ascii="Gill Sans Light" w:hAnsi="Gill Sans Light" w:cs="Gill Sans Light"/>
                <w:sz w:val="20"/>
                <w:szCs w:val="20"/>
              </w:rPr>
            </w:pPr>
            <w:r>
              <w:rPr>
                <w:rFonts w:ascii="Calibri Light" w:eastAsia="Times New Roman" w:hAnsi="Calibri Light" w:cs="Calibri Light"/>
                <w:b/>
                <w:bCs/>
                <w:color w:val="000000"/>
                <w:sz w:val="20"/>
                <w:szCs w:val="20"/>
              </w:rPr>
              <w:t>Discussion Board</w:t>
            </w:r>
          </w:p>
        </w:tc>
      </w:tr>
      <w:tr w:rsidR="0081533D" w14:paraId="21F74E66" w14:textId="77777777" w:rsidTr="0081533D">
        <w:tc>
          <w:tcPr>
            <w:tcW w:w="679" w:type="dxa"/>
          </w:tcPr>
          <w:p w14:paraId="138C76F3" w14:textId="14A58945" w:rsidR="0081533D" w:rsidRDefault="0081533D" w:rsidP="0081533D">
            <w:pPr>
              <w:rPr>
                <w:rFonts w:ascii="Gill Sans Light" w:hAnsi="Gill Sans Light" w:cs="Gill Sans Light"/>
                <w:sz w:val="20"/>
                <w:szCs w:val="20"/>
              </w:rPr>
            </w:pPr>
            <w:r w:rsidRPr="002753A0">
              <w:rPr>
                <w:rFonts w:ascii="Calibri Light" w:eastAsia="Times New Roman" w:hAnsi="Calibri Light" w:cs="Calibri Light"/>
                <w:color w:val="000000"/>
                <w:sz w:val="20"/>
                <w:szCs w:val="20"/>
              </w:rPr>
              <w:t>1</w:t>
            </w:r>
          </w:p>
        </w:tc>
        <w:tc>
          <w:tcPr>
            <w:tcW w:w="970" w:type="dxa"/>
          </w:tcPr>
          <w:p w14:paraId="0EBC0CD7" w14:textId="2D8FE353" w:rsidR="0081533D" w:rsidRDefault="0081533D" w:rsidP="0081533D">
            <w:pPr>
              <w:rPr>
                <w:rFonts w:ascii="Gill Sans Light" w:hAnsi="Gill Sans Light" w:cs="Gill Sans Light"/>
                <w:sz w:val="20"/>
                <w:szCs w:val="20"/>
              </w:rPr>
            </w:pPr>
            <w:r>
              <w:rPr>
                <w:rFonts w:ascii="Calibri Light" w:eastAsia="Times New Roman" w:hAnsi="Calibri Light" w:cs="Calibri Light"/>
                <w:color w:val="000000"/>
                <w:sz w:val="20"/>
                <w:szCs w:val="20"/>
              </w:rPr>
              <w:t>10/30/23</w:t>
            </w:r>
          </w:p>
        </w:tc>
        <w:tc>
          <w:tcPr>
            <w:tcW w:w="2576" w:type="dxa"/>
          </w:tcPr>
          <w:p w14:paraId="5F454F4C" w14:textId="0410B708" w:rsidR="0081533D" w:rsidRDefault="0081533D" w:rsidP="0081533D">
            <w:pPr>
              <w:rPr>
                <w:rFonts w:ascii="Gill Sans Light" w:hAnsi="Gill Sans Light" w:cs="Gill Sans Light"/>
                <w:sz w:val="20"/>
                <w:szCs w:val="20"/>
              </w:rPr>
            </w:pPr>
            <w:r w:rsidRPr="002753A0">
              <w:rPr>
                <w:rFonts w:ascii="Calibri Light" w:eastAsia="Times New Roman" w:hAnsi="Calibri Light" w:cs="Calibri Light"/>
                <w:color w:val="000000"/>
                <w:sz w:val="20"/>
                <w:szCs w:val="20"/>
              </w:rPr>
              <w:t>"The Environment." What does this mean? How do people know and understand environments?</w:t>
            </w:r>
          </w:p>
        </w:tc>
        <w:tc>
          <w:tcPr>
            <w:tcW w:w="2970" w:type="dxa"/>
          </w:tcPr>
          <w:p w14:paraId="0100037C" w14:textId="1C33CDAA" w:rsidR="0081533D" w:rsidRDefault="0081533D" w:rsidP="0081533D">
            <w:pPr>
              <w:rPr>
                <w:rFonts w:ascii="Gill Sans Light" w:hAnsi="Gill Sans Light" w:cs="Gill Sans Light"/>
                <w:sz w:val="20"/>
                <w:szCs w:val="20"/>
              </w:rPr>
            </w:pPr>
            <w:r>
              <w:rPr>
                <w:rFonts w:ascii="Calibri Light" w:eastAsia="Times New Roman" w:hAnsi="Calibri Light" w:cs="Calibri Light"/>
                <w:color w:val="000000"/>
                <w:sz w:val="20"/>
                <w:szCs w:val="20"/>
              </w:rPr>
              <w:t xml:space="preserve">-Chapter 1: </w:t>
            </w:r>
            <w:r w:rsidR="000C207E">
              <w:rPr>
                <w:rFonts w:ascii="Calibri Light" w:eastAsia="Times New Roman" w:hAnsi="Calibri Light" w:cs="Calibri Light"/>
                <w:color w:val="000000"/>
                <w:sz w:val="20"/>
                <w:szCs w:val="20"/>
              </w:rPr>
              <w:t>Environmental Science</w:t>
            </w:r>
          </w:p>
        </w:tc>
        <w:tc>
          <w:tcPr>
            <w:tcW w:w="2155" w:type="dxa"/>
          </w:tcPr>
          <w:p w14:paraId="78925C99" w14:textId="77777777" w:rsidR="0081533D" w:rsidRDefault="0081533D" w:rsidP="0081533D">
            <w:pPr>
              <w:rPr>
                <w:rFonts w:ascii="Gill Sans Light" w:hAnsi="Gill Sans Light" w:cs="Gill Sans Light"/>
                <w:sz w:val="20"/>
                <w:szCs w:val="20"/>
              </w:rPr>
            </w:pPr>
          </w:p>
        </w:tc>
      </w:tr>
      <w:tr w:rsidR="0081533D" w14:paraId="08F947A4" w14:textId="77777777" w:rsidTr="0081533D">
        <w:tc>
          <w:tcPr>
            <w:tcW w:w="679" w:type="dxa"/>
          </w:tcPr>
          <w:p w14:paraId="278764F7" w14:textId="0E6496D9" w:rsidR="0081533D" w:rsidRDefault="0081533D" w:rsidP="0081533D">
            <w:pPr>
              <w:rPr>
                <w:rFonts w:ascii="Gill Sans Light" w:hAnsi="Gill Sans Light" w:cs="Gill Sans Light"/>
                <w:sz w:val="20"/>
                <w:szCs w:val="20"/>
              </w:rPr>
            </w:pPr>
            <w:r w:rsidRPr="002753A0">
              <w:rPr>
                <w:rFonts w:ascii="Calibri Light" w:eastAsia="Times New Roman" w:hAnsi="Calibri Light" w:cs="Calibri Light"/>
                <w:color w:val="000000"/>
                <w:sz w:val="20"/>
                <w:szCs w:val="20"/>
              </w:rPr>
              <w:t>2</w:t>
            </w:r>
          </w:p>
        </w:tc>
        <w:tc>
          <w:tcPr>
            <w:tcW w:w="970" w:type="dxa"/>
          </w:tcPr>
          <w:p w14:paraId="10391D44" w14:textId="43FBC598" w:rsidR="0081533D" w:rsidRDefault="0081533D" w:rsidP="0081533D">
            <w:pPr>
              <w:rPr>
                <w:rFonts w:ascii="Gill Sans Light" w:hAnsi="Gill Sans Light" w:cs="Gill Sans Light"/>
                <w:sz w:val="20"/>
                <w:szCs w:val="20"/>
              </w:rPr>
            </w:pPr>
            <w:r>
              <w:rPr>
                <w:rFonts w:ascii="Calibri Light" w:eastAsia="Times New Roman" w:hAnsi="Calibri Light" w:cs="Calibri Light"/>
                <w:color w:val="000000"/>
                <w:sz w:val="20"/>
                <w:szCs w:val="20"/>
              </w:rPr>
              <w:t>2/6/23</w:t>
            </w:r>
          </w:p>
        </w:tc>
        <w:tc>
          <w:tcPr>
            <w:tcW w:w="2576" w:type="dxa"/>
          </w:tcPr>
          <w:p w14:paraId="7A2482C1" w14:textId="30907FCB" w:rsidR="0081533D" w:rsidRDefault="00D668FC" w:rsidP="0081533D">
            <w:pPr>
              <w:rPr>
                <w:rFonts w:ascii="Gill Sans Light" w:hAnsi="Gill Sans Light" w:cs="Gill Sans Light"/>
                <w:sz w:val="20"/>
                <w:szCs w:val="20"/>
              </w:rPr>
            </w:pPr>
            <w:r>
              <w:rPr>
                <w:rFonts w:ascii="Calibri Light" w:eastAsia="Times New Roman" w:hAnsi="Calibri Light" w:cs="Calibri Light"/>
                <w:color w:val="000000"/>
                <w:sz w:val="20"/>
                <w:szCs w:val="20"/>
              </w:rPr>
              <w:t>The geosphere: d</w:t>
            </w:r>
            <w:r w:rsidR="0081533D" w:rsidRPr="002753A0">
              <w:rPr>
                <w:rFonts w:ascii="Calibri Light" w:eastAsia="Times New Roman" w:hAnsi="Calibri Light" w:cs="Calibri Light"/>
                <w:color w:val="000000"/>
                <w:sz w:val="20"/>
                <w:szCs w:val="20"/>
              </w:rPr>
              <w:t>eep space and time</w:t>
            </w:r>
            <w:r>
              <w:rPr>
                <w:rFonts w:ascii="Calibri Light" w:eastAsia="Times New Roman" w:hAnsi="Calibri Light" w:cs="Calibri Light"/>
                <w:color w:val="000000"/>
                <w:sz w:val="20"/>
                <w:szCs w:val="20"/>
              </w:rPr>
              <w:t xml:space="preserve">, </w:t>
            </w:r>
            <w:r w:rsidR="0081533D" w:rsidRPr="002753A0">
              <w:rPr>
                <w:rFonts w:ascii="Calibri Light" w:eastAsia="Times New Roman" w:hAnsi="Calibri Light" w:cs="Calibri Light"/>
                <w:color w:val="000000"/>
                <w:sz w:val="20"/>
                <w:szCs w:val="20"/>
              </w:rPr>
              <w:t xml:space="preserve">origin stories, and intro to Earth </w:t>
            </w:r>
            <w:r w:rsidR="0081533D">
              <w:rPr>
                <w:rFonts w:ascii="Calibri Light" w:eastAsia="Times New Roman" w:hAnsi="Calibri Light" w:cs="Calibri Light"/>
                <w:color w:val="000000"/>
                <w:sz w:val="20"/>
                <w:szCs w:val="20"/>
              </w:rPr>
              <w:t>s</w:t>
            </w:r>
            <w:r w:rsidR="0081533D" w:rsidRPr="002753A0">
              <w:rPr>
                <w:rFonts w:ascii="Calibri Light" w:eastAsia="Times New Roman" w:hAnsi="Calibri Light" w:cs="Calibri Light"/>
                <w:color w:val="000000"/>
                <w:sz w:val="20"/>
                <w:szCs w:val="20"/>
              </w:rPr>
              <w:t xml:space="preserve">ystems </w:t>
            </w:r>
            <w:r w:rsidR="0081533D">
              <w:rPr>
                <w:rFonts w:ascii="Calibri Light" w:eastAsia="Times New Roman" w:hAnsi="Calibri Light" w:cs="Calibri Light"/>
                <w:color w:val="000000"/>
                <w:sz w:val="20"/>
                <w:szCs w:val="20"/>
              </w:rPr>
              <w:t>s</w:t>
            </w:r>
            <w:r w:rsidR="0081533D" w:rsidRPr="002753A0">
              <w:rPr>
                <w:rFonts w:ascii="Calibri Light" w:eastAsia="Times New Roman" w:hAnsi="Calibri Light" w:cs="Calibri Light"/>
                <w:color w:val="000000"/>
                <w:sz w:val="20"/>
                <w:szCs w:val="20"/>
              </w:rPr>
              <w:t>cience</w:t>
            </w:r>
          </w:p>
        </w:tc>
        <w:tc>
          <w:tcPr>
            <w:tcW w:w="2970" w:type="dxa"/>
          </w:tcPr>
          <w:p w14:paraId="7C1C6598" w14:textId="77777777" w:rsidR="0081533D" w:rsidRPr="00157469" w:rsidRDefault="0081533D" w:rsidP="0081533D">
            <w:pPr>
              <w:rPr>
                <w:rFonts w:ascii="Calibri Light" w:eastAsia="Times New Roman" w:hAnsi="Calibri Light" w:cs="Calibri Light"/>
                <w:color w:val="000000"/>
                <w:sz w:val="20"/>
                <w:szCs w:val="20"/>
              </w:rPr>
            </w:pPr>
            <w:r w:rsidRPr="00157469">
              <w:rPr>
                <w:rFonts w:ascii="Calibri Light" w:eastAsia="Times New Roman" w:hAnsi="Calibri Light" w:cs="Calibri Light"/>
                <w:color w:val="000000"/>
                <w:sz w:val="20"/>
                <w:szCs w:val="20"/>
              </w:rPr>
              <w:t>-</w:t>
            </w:r>
            <w:r w:rsidRPr="002753A0">
              <w:rPr>
                <w:rFonts w:ascii="Calibri Light" w:eastAsia="Times New Roman" w:hAnsi="Calibri Light" w:cs="Calibri Light"/>
                <w:color w:val="000000"/>
                <w:sz w:val="20"/>
                <w:szCs w:val="20"/>
              </w:rPr>
              <w:t>Skinner et al, Dynamic Earth, Chapter 1: Meet Planet Earth</w:t>
            </w:r>
          </w:p>
          <w:p w14:paraId="65B92A23" w14:textId="68726C81" w:rsidR="0081533D" w:rsidRDefault="0081533D" w:rsidP="0081533D">
            <w:pPr>
              <w:rPr>
                <w:rFonts w:ascii="Gill Sans Light" w:hAnsi="Gill Sans Light" w:cs="Gill Sans Light"/>
                <w:sz w:val="20"/>
                <w:szCs w:val="20"/>
              </w:rPr>
            </w:pPr>
            <w:r w:rsidRPr="00157469">
              <w:rPr>
                <w:rFonts w:ascii="Calibri Light" w:eastAsia="Times New Roman" w:hAnsi="Calibri Light" w:cs="Calibri Light"/>
                <w:color w:val="000000"/>
                <w:sz w:val="20"/>
                <w:szCs w:val="20"/>
              </w:rPr>
              <w:t>-</w:t>
            </w:r>
            <w:r w:rsidRPr="002753A0">
              <w:rPr>
                <w:rFonts w:ascii="Calibri Light" w:eastAsia="Times New Roman" w:hAnsi="Calibri Light" w:cs="Calibri Light"/>
                <w:color w:val="000000"/>
                <w:sz w:val="20"/>
                <w:szCs w:val="20"/>
              </w:rPr>
              <w:t>Robin Wall Kimmerer, Braiding Sweetgrass, "Sky Woman Falling"</w:t>
            </w:r>
          </w:p>
        </w:tc>
        <w:tc>
          <w:tcPr>
            <w:tcW w:w="2155" w:type="dxa"/>
          </w:tcPr>
          <w:p w14:paraId="0B925CA8" w14:textId="08B98D79" w:rsidR="0081533D" w:rsidRDefault="0081533D" w:rsidP="0081533D">
            <w:pPr>
              <w:rPr>
                <w:rFonts w:ascii="Gill Sans Light" w:hAnsi="Gill Sans Light" w:cs="Gill Sans Light"/>
                <w:sz w:val="20"/>
                <w:szCs w:val="20"/>
              </w:rPr>
            </w:pPr>
            <w:r>
              <w:rPr>
                <w:rFonts w:ascii="Calibri Light" w:eastAsia="Times New Roman" w:hAnsi="Calibri Light" w:cs="Calibri Light"/>
                <w:color w:val="000000"/>
                <w:sz w:val="20"/>
                <w:szCs w:val="20"/>
              </w:rPr>
              <w:t xml:space="preserve">What cultural ways of knowing inform how you understand environments? </w:t>
            </w:r>
          </w:p>
        </w:tc>
      </w:tr>
      <w:tr w:rsidR="0081533D" w14:paraId="319A56E7" w14:textId="77777777" w:rsidTr="0081533D">
        <w:tc>
          <w:tcPr>
            <w:tcW w:w="679" w:type="dxa"/>
          </w:tcPr>
          <w:p w14:paraId="5E3E114E" w14:textId="5175110E" w:rsidR="0081533D" w:rsidRDefault="0081533D" w:rsidP="0081533D">
            <w:pPr>
              <w:rPr>
                <w:rFonts w:ascii="Gill Sans Light" w:hAnsi="Gill Sans Light" w:cs="Gill Sans Light"/>
                <w:sz w:val="20"/>
                <w:szCs w:val="20"/>
              </w:rPr>
            </w:pPr>
            <w:r w:rsidRPr="002753A0">
              <w:rPr>
                <w:rFonts w:ascii="Calibri Light" w:eastAsia="Times New Roman" w:hAnsi="Calibri Light" w:cs="Calibri Light"/>
                <w:color w:val="000000"/>
                <w:sz w:val="20"/>
                <w:szCs w:val="20"/>
              </w:rPr>
              <w:t>3</w:t>
            </w:r>
          </w:p>
        </w:tc>
        <w:tc>
          <w:tcPr>
            <w:tcW w:w="970" w:type="dxa"/>
          </w:tcPr>
          <w:p w14:paraId="0E2AB60E" w14:textId="131C2579" w:rsidR="0081533D" w:rsidRDefault="0081533D" w:rsidP="0081533D">
            <w:pPr>
              <w:rPr>
                <w:rFonts w:ascii="Gill Sans Light" w:hAnsi="Gill Sans Light" w:cs="Gill Sans Light"/>
                <w:sz w:val="20"/>
                <w:szCs w:val="20"/>
              </w:rPr>
            </w:pPr>
            <w:r>
              <w:rPr>
                <w:rFonts w:ascii="Calibri Light" w:eastAsia="Times New Roman" w:hAnsi="Calibri Light" w:cs="Calibri Light"/>
                <w:b/>
                <w:bCs/>
                <w:color w:val="000000"/>
                <w:sz w:val="20"/>
                <w:szCs w:val="20"/>
              </w:rPr>
              <w:t>Tuesday 2/21/23</w:t>
            </w:r>
          </w:p>
        </w:tc>
        <w:tc>
          <w:tcPr>
            <w:tcW w:w="2576" w:type="dxa"/>
          </w:tcPr>
          <w:p w14:paraId="1796ECF6" w14:textId="632BECBA" w:rsidR="0081533D" w:rsidRDefault="000C207E" w:rsidP="0081533D">
            <w:pPr>
              <w:rPr>
                <w:rFonts w:ascii="Gill Sans Light" w:hAnsi="Gill Sans Light" w:cs="Gill Sans Light"/>
                <w:sz w:val="20"/>
                <w:szCs w:val="20"/>
              </w:rPr>
            </w:pPr>
            <w:r>
              <w:rPr>
                <w:rFonts w:ascii="Gill Sans Light" w:hAnsi="Gill Sans Light" w:cs="Gill Sans Light"/>
                <w:sz w:val="20"/>
                <w:szCs w:val="20"/>
              </w:rPr>
              <w:t>The biosphere: matter, energy, life, and ecosystems</w:t>
            </w:r>
          </w:p>
        </w:tc>
        <w:tc>
          <w:tcPr>
            <w:tcW w:w="2970" w:type="dxa"/>
          </w:tcPr>
          <w:p w14:paraId="64387709" w14:textId="77777777" w:rsidR="0081533D" w:rsidRDefault="0081533D" w:rsidP="0081533D">
            <w:p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 xml:space="preserve">-Chapter 2: </w:t>
            </w:r>
            <w:r w:rsidR="000C207E">
              <w:rPr>
                <w:rFonts w:ascii="Calibri Light" w:eastAsia="Times New Roman" w:hAnsi="Calibri Light" w:cs="Calibri Light"/>
                <w:color w:val="000000"/>
                <w:sz w:val="20"/>
                <w:szCs w:val="20"/>
              </w:rPr>
              <w:t>Matter, Energy and Life</w:t>
            </w:r>
          </w:p>
          <w:p w14:paraId="140D63D9" w14:textId="29873ED6" w:rsidR="000C207E" w:rsidRDefault="000C207E" w:rsidP="0081533D">
            <w:pPr>
              <w:rPr>
                <w:rFonts w:ascii="Gill Sans Light" w:hAnsi="Gill Sans Light" w:cs="Gill Sans Light"/>
                <w:sz w:val="20"/>
                <w:szCs w:val="20"/>
              </w:rPr>
            </w:pPr>
            <w:r>
              <w:rPr>
                <w:rFonts w:ascii="Gill Sans Light" w:hAnsi="Gill Sans Light" w:cs="Gill Sans Light"/>
                <w:sz w:val="20"/>
                <w:szCs w:val="20"/>
              </w:rPr>
              <w:t>- Chapter 3: Ecosystems and the Biosphere</w:t>
            </w:r>
          </w:p>
        </w:tc>
        <w:tc>
          <w:tcPr>
            <w:tcW w:w="2155" w:type="dxa"/>
          </w:tcPr>
          <w:p w14:paraId="60BC4470" w14:textId="77777777" w:rsidR="0081533D" w:rsidRDefault="0081533D" w:rsidP="0081533D">
            <w:pPr>
              <w:rPr>
                <w:rFonts w:ascii="Gill Sans Light" w:hAnsi="Gill Sans Light" w:cs="Gill Sans Light"/>
                <w:sz w:val="20"/>
                <w:szCs w:val="20"/>
              </w:rPr>
            </w:pPr>
          </w:p>
        </w:tc>
      </w:tr>
      <w:tr w:rsidR="0081533D" w14:paraId="59BDEC33" w14:textId="77777777" w:rsidTr="0081533D">
        <w:tc>
          <w:tcPr>
            <w:tcW w:w="679" w:type="dxa"/>
          </w:tcPr>
          <w:p w14:paraId="0904AA12" w14:textId="0F11323D" w:rsidR="0081533D" w:rsidRDefault="0081533D" w:rsidP="0081533D">
            <w:pPr>
              <w:rPr>
                <w:rFonts w:ascii="Gill Sans Light" w:hAnsi="Gill Sans Light" w:cs="Gill Sans Light"/>
                <w:sz w:val="20"/>
                <w:szCs w:val="20"/>
              </w:rPr>
            </w:pPr>
            <w:r w:rsidRPr="002753A0">
              <w:rPr>
                <w:rFonts w:ascii="Calibri Light" w:eastAsia="Times New Roman" w:hAnsi="Calibri Light" w:cs="Calibri Light"/>
                <w:color w:val="000000"/>
                <w:sz w:val="20"/>
                <w:szCs w:val="20"/>
              </w:rPr>
              <w:t>4</w:t>
            </w:r>
          </w:p>
        </w:tc>
        <w:tc>
          <w:tcPr>
            <w:tcW w:w="970" w:type="dxa"/>
          </w:tcPr>
          <w:p w14:paraId="12FD3954" w14:textId="21C0FBA5" w:rsidR="0081533D" w:rsidRDefault="0081533D" w:rsidP="0081533D">
            <w:pPr>
              <w:rPr>
                <w:rFonts w:ascii="Gill Sans Light" w:hAnsi="Gill Sans Light" w:cs="Gill Sans Light"/>
                <w:sz w:val="20"/>
                <w:szCs w:val="20"/>
              </w:rPr>
            </w:pPr>
            <w:r>
              <w:rPr>
                <w:rFonts w:ascii="Calibri Light" w:eastAsia="Times New Roman" w:hAnsi="Calibri Light" w:cs="Calibri Light"/>
                <w:color w:val="000000"/>
                <w:sz w:val="20"/>
                <w:szCs w:val="20"/>
              </w:rPr>
              <w:t>2/27/23</w:t>
            </w:r>
          </w:p>
        </w:tc>
        <w:tc>
          <w:tcPr>
            <w:tcW w:w="2576" w:type="dxa"/>
          </w:tcPr>
          <w:p w14:paraId="178CF541" w14:textId="0382A63D" w:rsidR="0081533D" w:rsidRDefault="0081533D" w:rsidP="0081533D">
            <w:pPr>
              <w:rPr>
                <w:rFonts w:ascii="Gill Sans Light" w:hAnsi="Gill Sans Light" w:cs="Gill Sans Light"/>
                <w:sz w:val="20"/>
                <w:szCs w:val="20"/>
              </w:rPr>
            </w:pPr>
            <w:r w:rsidRPr="002753A0">
              <w:rPr>
                <w:rFonts w:ascii="Calibri Light" w:eastAsia="Times New Roman" w:hAnsi="Calibri Light" w:cs="Calibri Light"/>
                <w:color w:val="000000"/>
                <w:sz w:val="20"/>
                <w:szCs w:val="20"/>
              </w:rPr>
              <w:t xml:space="preserve">Environmental </w:t>
            </w:r>
            <w:r>
              <w:rPr>
                <w:rFonts w:ascii="Calibri Light" w:eastAsia="Times New Roman" w:hAnsi="Calibri Light" w:cs="Calibri Light"/>
                <w:color w:val="000000"/>
                <w:sz w:val="20"/>
                <w:szCs w:val="20"/>
              </w:rPr>
              <w:t>i</w:t>
            </w:r>
            <w:r w:rsidRPr="002753A0">
              <w:rPr>
                <w:rFonts w:ascii="Calibri Light" w:eastAsia="Times New Roman" w:hAnsi="Calibri Light" w:cs="Calibri Light"/>
                <w:color w:val="000000"/>
                <w:sz w:val="20"/>
                <w:szCs w:val="20"/>
              </w:rPr>
              <w:t xml:space="preserve">ssues, </w:t>
            </w:r>
            <w:r>
              <w:rPr>
                <w:rFonts w:ascii="Calibri Light" w:eastAsia="Times New Roman" w:hAnsi="Calibri Light" w:cs="Calibri Light"/>
                <w:color w:val="000000"/>
                <w:sz w:val="20"/>
                <w:szCs w:val="20"/>
              </w:rPr>
              <w:t>e</w:t>
            </w:r>
            <w:r w:rsidRPr="002753A0">
              <w:rPr>
                <w:rFonts w:ascii="Calibri Light" w:eastAsia="Times New Roman" w:hAnsi="Calibri Light" w:cs="Calibri Light"/>
                <w:color w:val="000000"/>
                <w:sz w:val="20"/>
                <w:szCs w:val="20"/>
              </w:rPr>
              <w:t xml:space="preserve">nvironmental </w:t>
            </w:r>
            <w:r>
              <w:rPr>
                <w:rFonts w:ascii="Calibri Light" w:eastAsia="Times New Roman" w:hAnsi="Calibri Light" w:cs="Calibri Light"/>
                <w:color w:val="000000"/>
                <w:sz w:val="20"/>
                <w:szCs w:val="20"/>
              </w:rPr>
              <w:t>p</w:t>
            </w:r>
            <w:r w:rsidRPr="002753A0">
              <w:rPr>
                <w:rFonts w:ascii="Calibri Light" w:eastAsia="Times New Roman" w:hAnsi="Calibri Light" w:cs="Calibri Light"/>
                <w:color w:val="000000"/>
                <w:sz w:val="20"/>
                <w:szCs w:val="20"/>
              </w:rPr>
              <w:t xml:space="preserve">ollution, and </w:t>
            </w:r>
            <w:r>
              <w:rPr>
                <w:rFonts w:ascii="Calibri Light" w:eastAsia="Times New Roman" w:hAnsi="Calibri Light" w:cs="Calibri Light"/>
                <w:color w:val="000000"/>
                <w:sz w:val="20"/>
                <w:szCs w:val="20"/>
              </w:rPr>
              <w:t>e</w:t>
            </w:r>
            <w:r w:rsidRPr="002753A0">
              <w:rPr>
                <w:rFonts w:ascii="Calibri Light" w:eastAsia="Times New Roman" w:hAnsi="Calibri Light" w:cs="Calibri Light"/>
                <w:color w:val="000000"/>
                <w:sz w:val="20"/>
                <w:szCs w:val="20"/>
              </w:rPr>
              <w:t xml:space="preserve">nvironmental </w:t>
            </w:r>
            <w:r>
              <w:rPr>
                <w:rFonts w:ascii="Calibri Light" w:eastAsia="Times New Roman" w:hAnsi="Calibri Light" w:cs="Calibri Light"/>
                <w:color w:val="000000"/>
                <w:sz w:val="20"/>
                <w:szCs w:val="20"/>
              </w:rPr>
              <w:t>j</w:t>
            </w:r>
            <w:r w:rsidRPr="002753A0">
              <w:rPr>
                <w:rFonts w:ascii="Calibri Light" w:eastAsia="Times New Roman" w:hAnsi="Calibri Light" w:cs="Calibri Light"/>
                <w:color w:val="000000"/>
                <w:sz w:val="20"/>
                <w:szCs w:val="20"/>
              </w:rPr>
              <w:t>ustice: understanding harms and organizing responses</w:t>
            </w:r>
          </w:p>
        </w:tc>
        <w:tc>
          <w:tcPr>
            <w:tcW w:w="2970" w:type="dxa"/>
          </w:tcPr>
          <w:p w14:paraId="4630159A" w14:textId="31C10186" w:rsidR="0081533D" w:rsidRPr="00157469" w:rsidRDefault="0081533D" w:rsidP="0081533D">
            <w:pPr>
              <w:rPr>
                <w:rFonts w:ascii="Calibri Light" w:eastAsia="Times New Roman" w:hAnsi="Calibri Light" w:cs="Calibri Light"/>
                <w:color w:val="000000"/>
                <w:sz w:val="20"/>
                <w:szCs w:val="20"/>
              </w:rPr>
            </w:pPr>
            <w:r w:rsidRPr="00157469">
              <w:rPr>
                <w:rFonts w:ascii="Calibri Light" w:eastAsia="Times New Roman" w:hAnsi="Calibri Light" w:cs="Calibri Light"/>
                <w:color w:val="000000"/>
                <w:sz w:val="20"/>
                <w:szCs w:val="20"/>
              </w:rPr>
              <w:t>-</w:t>
            </w:r>
            <w:r>
              <w:rPr>
                <w:rFonts w:ascii="Calibri Light" w:eastAsia="Times New Roman" w:hAnsi="Calibri Light" w:cs="Calibri Light"/>
                <w:color w:val="000000"/>
                <w:sz w:val="20"/>
                <w:szCs w:val="20"/>
              </w:rPr>
              <w:t xml:space="preserve">Chapter </w:t>
            </w:r>
            <w:r w:rsidR="000C207E">
              <w:rPr>
                <w:rFonts w:ascii="Calibri Light" w:eastAsia="Times New Roman" w:hAnsi="Calibri Light" w:cs="Calibri Light"/>
                <w:color w:val="000000"/>
                <w:sz w:val="20"/>
                <w:szCs w:val="20"/>
              </w:rPr>
              <w:t>6: Environmental Hazards and Human Health</w:t>
            </w:r>
          </w:p>
          <w:p w14:paraId="3DB98B90" w14:textId="77777777" w:rsidR="0081533D" w:rsidRPr="00157469" w:rsidRDefault="0081533D" w:rsidP="0081533D">
            <w:pPr>
              <w:rPr>
                <w:rFonts w:ascii="Calibri Light" w:eastAsia="Times New Roman" w:hAnsi="Calibri Light" w:cs="Calibri Light"/>
                <w:color w:val="000000"/>
                <w:sz w:val="20"/>
                <w:szCs w:val="20"/>
              </w:rPr>
            </w:pPr>
            <w:r w:rsidRPr="00157469">
              <w:rPr>
                <w:rFonts w:ascii="Calibri Light" w:eastAsia="Times New Roman" w:hAnsi="Calibri Light" w:cs="Calibri Light"/>
                <w:color w:val="000000"/>
                <w:sz w:val="20"/>
                <w:szCs w:val="20"/>
              </w:rPr>
              <w:t>-</w:t>
            </w:r>
            <w:r w:rsidRPr="002753A0">
              <w:rPr>
                <w:rFonts w:ascii="Calibri Light" w:eastAsia="Times New Roman" w:hAnsi="Calibri Light" w:cs="Calibri Light"/>
                <w:color w:val="000000"/>
                <w:sz w:val="20"/>
                <w:szCs w:val="20"/>
              </w:rPr>
              <w:t>Bullard, "Anatomy of Environmental Racism and the Environmental Justice Movement</w:t>
            </w:r>
            <w:r w:rsidRPr="00157469">
              <w:rPr>
                <w:rFonts w:ascii="Calibri Light" w:eastAsia="Times New Roman" w:hAnsi="Calibri Light" w:cs="Calibri Light"/>
                <w:color w:val="000000"/>
                <w:sz w:val="20"/>
                <w:szCs w:val="20"/>
              </w:rPr>
              <w:t>”</w:t>
            </w:r>
          </w:p>
          <w:p w14:paraId="15A978C3" w14:textId="122BEC41" w:rsidR="0081533D" w:rsidRDefault="0081533D" w:rsidP="0081533D">
            <w:pPr>
              <w:rPr>
                <w:rFonts w:ascii="Gill Sans Light" w:hAnsi="Gill Sans Light" w:cs="Gill Sans Light"/>
                <w:sz w:val="20"/>
                <w:szCs w:val="20"/>
              </w:rPr>
            </w:pPr>
            <w:r w:rsidRPr="00157469">
              <w:rPr>
                <w:rFonts w:ascii="Calibri Light" w:eastAsia="Times New Roman" w:hAnsi="Calibri Light" w:cs="Calibri Light"/>
                <w:color w:val="000000"/>
                <w:sz w:val="20"/>
                <w:szCs w:val="20"/>
              </w:rPr>
              <w:t>-</w:t>
            </w:r>
            <w:r w:rsidRPr="002753A0">
              <w:rPr>
                <w:rFonts w:ascii="Calibri Light" w:eastAsia="Times New Roman" w:hAnsi="Calibri Light" w:cs="Calibri Light"/>
                <w:color w:val="000000"/>
                <w:sz w:val="20"/>
                <w:szCs w:val="20"/>
              </w:rPr>
              <w:t>Principles of Environmental Justice</w:t>
            </w:r>
          </w:p>
        </w:tc>
        <w:tc>
          <w:tcPr>
            <w:tcW w:w="2155" w:type="dxa"/>
          </w:tcPr>
          <w:p w14:paraId="218A8285" w14:textId="3A134464" w:rsidR="0081533D" w:rsidRDefault="0081533D" w:rsidP="0081533D">
            <w:pPr>
              <w:rPr>
                <w:rFonts w:ascii="Gill Sans Light" w:hAnsi="Gill Sans Light" w:cs="Gill Sans Light"/>
                <w:sz w:val="20"/>
                <w:szCs w:val="20"/>
              </w:rPr>
            </w:pPr>
            <w:r>
              <w:rPr>
                <w:rFonts w:ascii="Calibri Light" w:eastAsia="Times New Roman" w:hAnsi="Calibri Light" w:cs="Calibri Light"/>
                <w:color w:val="000000"/>
                <w:sz w:val="20"/>
                <w:szCs w:val="20"/>
              </w:rPr>
              <w:t>How did EJ form as a movement? In your view, what are the most important tenets, and why?</w:t>
            </w:r>
          </w:p>
        </w:tc>
      </w:tr>
      <w:tr w:rsidR="0081533D" w14:paraId="7129D0E5" w14:textId="77777777" w:rsidTr="0081533D">
        <w:tc>
          <w:tcPr>
            <w:tcW w:w="679" w:type="dxa"/>
          </w:tcPr>
          <w:p w14:paraId="661B5018" w14:textId="103394CF" w:rsidR="0081533D" w:rsidRDefault="0081533D" w:rsidP="0081533D">
            <w:pPr>
              <w:rPr>
                <w:rFonts w:ascii="Gill Sans Light" w:hAnsi="Gill Sans Light" w:cs="Gill Sans Light"/>
                <w:sz w:val="20"/>
                <w:szCs w:val="20"/>
              </w:rPr>
            </w:pPr>
            <w:r w:rsidRPr="002753A0">
              <w:rPr>
                <w:rFonts w:ascii="Calibri Light" w:eastAsia="Times New Roman" w:hAnsi="Calibri Light" w:cs="Calibri Light"/>
                <w:color w:val="000000"/>
                <w:sz w:val="20"/>
                <w:szCs w:val="20"/>
              </w:rPr>
              <w:t>5</w:t>
            </w:r>
          </w:p>
        </w:tc>
        <w:tc>
          <w:tcPr>
            <w:tcW w:w="970" w:type="dxa"/>
          </w:tcPr>
          <w:p w14:paraId="40DC9451" w14:textId="25E092EE" w:rsidR="0081533D" w:rsidRDefault="0081533D" w:rsidP="0081533D">
            <w:pPr>
              <w:rPr>
                <w:rFonts w:ascii="Gill Sans Light" w:hAnsi="Gill Sans Light" w:cs="Gill Sans Light"/>
                <w:sz w:val="20"/>
                <w:szCs w:val="20"/>
              </w:rPr>
            </w:pPr>
            <w:r>
              <w:rPr>
                <w:rFonts w:ascii="Calibri Light" w:eastAsia="Times New Roman" w:hAnsi="Calibri Light" w:cs="Calibri Light"/>
                <w:color w:val="000000"/>
                <w:sz w:val="20"/>
                <w:szCs w:val="20"/>
              </w:rPr>
              <w:t>3/6/23</w:t>
            </w:r>
          </w:p>
        </w:tc>
        <w:tc>
          <w:tcPr>
            <w:tcW w:w="2576" w:type="dxa"/>
          </w:tcPr>
          <w:p w14:paraId="6932BAF8" w14:textId="3371841C" w:rsidR="0081533D" w:rsidRDefault="0081533D" w:rsidP="0081533D">
            <w:pPr>
              <w:rPr>
                <w:rFonts w:ascii="Gill Sans Light" w:hAnsi="Gill Sans Light" w:cs="Gill Sans Light"/>
                <w:sz w:val="20"/>
                <w:szCs w:val="20"/>
              </w:rPr>
            </w:pPr>
            <w:r w:rsidRPr="002753A0">
              <w:rPr>
                <w:rFonts w:ascii="Calibri Light" w:eastAsia="Times New Roman" w:hAnsi="Calibri Light" w:cs="Calibri Light"/>
                <w:color w:val="000000"/>
                <w:sz w:val="20"/>
                <w:szCs w:val="20"/>
              </w:rPr>
              <w:t>The hydrosphere: changing oceans, rivers, and lakes</w:t>
            </w:r>
          </w:p>
        </w:tc>
        <w:tc>
          <w:tcPr>
            <w:tcW w:w="2970" w:type="dxa"/>
          </w:tcPr>
          <w:p w14:paraId="5A3BAA3D" w14:textId="7AA40305" w:rsidR="0081533D" w:rsidRDefault="0081533D" w:rsidP="0081533D">
            <w:pPr>
              <w:rPr>
                <w:rFonts w:ascii="Gill Sans Light" w:hAnsi="Gill Sans Light" w:cs="Gill Sans Light"/>
                <w:sz w:val="20"/>
                <w:szCs w:val="20"/>
              </w:rPr>
            </w:pPr>
            <w:r>
              <w:rPr>
                <w:rFonts w:ascii="Calibri Light" w:eastAsia="Times New Roman" w:hAnsi="Calibri Light" w:cs="Calibri Light"/>
                <w:color w:val="000000"/>
                <w:sz w:val="20"/>
                <w:szCs w:val="20"/>
              </w:rPr>
              <w:t xml:space="preserve">-Chapter </w:t>
            </w:r>
            <w:r w:rsidR="000C207E">
              <w:rPr>
                <w:rFonts w:ascii="Calibri Light" w:eastAsia="Times New Roman" w:hAnsi="Calibri Light" w:cs="Calibri Light"/>
                <w:color w:val="000000"/>
                <w:sz w:val="20"/>
                <w:szCs w:val="20"/>
              </w:rPr>
              <w:t>7</w:t>
            </w:r>
            <w:r>
              <w:rPr>
                <w:rFonts w:ascii="Calibri Light" w:eastAsia="Times New Roman" w:hAnsi="Calibri Light" w:cs="Calibri Light"/>
                <w:color w:val="000000"/>
                <w:sz w:val="20"/>
                <w:szCs w:val="20"/>
              </w:rPr>
              <w:t xml:space="preserve">: Water </w:t>
            </w:r>
            <w:r w:rsidR="000C207E">
              <w:rPr>
                <w:rFonts w:ascii="Calibri Light" w:eastAsia="Times New Roman" w:hAnsi="Calibri Light" w:cs="Calibri Light"/>
                <w:color w:val="000000"/>
                <w:sz w:val="20"/>
                <w:szCs w:val="20"/>
              </w:rPr>
              <w:t>Availability and Use</w:t>
            </w:r>
          </w:p>
        </w:tc>
        <w:tc>
          <w:tcPr>
            <w:tcW w:w="2155" w:type="dxa"/>
          </w:tcPr>
          <w:p w14:paraId="3DFEC073" w14:textId="77777777" w:rsidR="0081533D" w:rsidRDefault="0081533D" w:rsidP="0081533D">
            <w:pPr>
              <w:rPr>
                <w:rFonts w:ascii="Gill Sans Light" w:hAnsi="Gill Sans Light" w:cs="Gill Sans Light"/>
                <w:sz w:val="20"/>
                <w:szCs w:val="20"/>
              </w:rPr>
            </w:pPr>
          </w:p>
        </w:tc>
      </w:tr>
      <w:tr w:rsidR="0081533D" w14:paraId="59612297" w14:textId="77777777" w:rsidTr="0081533D">
        <w:tc>
          <w:tcPr>
            <w:tcW w:w="679" w:type="dxa"/>
          </w:tcPr>
          <w:p w14:paraId="6C3FC837" w14:textId="2716DF34" w:rsidR="0081533D" w:rsidRDefault="0081533D" w:rsidP="0081533D">
            <w:pPr>
              <w:rPr>
                <w:rFonts w:ascii="Gill Sans Light" w:hAnsi="Gill Sans Light" w:cs="Gill Sans Light"/>
                <w:sz w:val="20"/>
                <w:szCs w:val="20"/>
              </w:rPr>
            </w:pPr>
            <w:r w:rsidRPr="002753A0">
              <w:rPr>
                <w:rFonts w:ascii="Calibri Light" w:eastAsia="Times New Roman" w:hAnsi="Calibri Light" w:cs="Calibri Light"/>
                <w:color w:val="000000"/>
                <w:sz w:val="20"/>
                <w:szCs w:val="20"/>
              </w:rPr>
              <w:t>6</w:t>
            </w:r>
          </w:p>
        </w:tc>
        <w:tc>
          <w:tcPr>
            <w:tcW w:w="970" w:type="dxa"/>
          </w:tcPr>
          <w:p w14:paraId="65F0DCE4" w14:textId="337D8F87" w:rsidR="0081533D" w:rsidRDefault="0081533D" w:rsidP="0081533D">
            <w:pPr>
              <w:rPr>
                <w:rFonts w:ascii="Gill Sans Light" w:hAnsi="Gill Sans Light" w:cs="Gill Sans Light"/>
                <w:sz w:val="20"/>
                <w:szCs w:val="20"/>
              </w:rPr>
            </w:pPr>
            <w:r>
              <w:rPr>
                <w:rFonts w:ascii="Calibri Light" w:eastAsia="Times New Roman" w:hAnsi="Calibri Light" w:cs="Calibri Light"/>
                <w:color w:val="000000"/>
                <w:sz w:val="20"/>
                <w:szCs w:val="20"/>
              </w:rPr>
              <w:t>3/13/23</w:t>
            </w:r>
          </w:p>
        </w:tc>
        <w:tc>
          <w:tcPr>
            <w:tcW w:w="2576" w:type="dxa"/>
          </w:tcPr>
          <w:p w14:paraId="6456FADB" w14:textId="72F80C60" w:rsidR="0081533D" w:rsidRDefault="0081533D" w:rsidP="0081533D">
            <w:pPr>
              <w:rPr>
                <w:rFonts w:ascii="Gill Sans Light" w:hAnsi="Gill Sans Light" w:cs="Gill Sans Light"/>
                <w:sz w:val="20"/>
                <w:szCs w:val="20"/>
              </w:rPr>
            </w:pPr>
            <w:r w:rsidRPr="00157469">
              <w:rPr>
                <w:rFonts w:ascii="Calibri Light" w:eastAsia="Times New Roman" w:hAnsi="Calibri Light" w:cs="Calibri Light"/>
                <w:color w:val="000000"/>
                <w:sz w:val="20"/>
                <w:szCs w:val="20"/>
              </w:rPr>
              <w:t>Plastics, pollution, and anti-colonial research</w:t>
            </w:r>
          </w:p>
        </w:tc>
        <w:tc>
          <w:tcPr>
            <w:tcW w:w="2970" w:type="dxa"/>
          </w:tcPr>
          <w:p w14:paraId="77E29034" w14:textId="30FFB304" w:rsidR="0081533D" w:rsidRDefault="0081533D" w:rsidP="0081533D">
            <w:pPr>
              <w:rPr>
                <w:rFonts w:ascii="Gill Sans Light" w:hAnsi="Gill Sans Light" w:cs="Gill Sans Light"/>
                <w:sz w:val="20"/>
                <w:szCs w:val="20"/>
              </w:rPr>
            </w:pPr>
            <w:r>
              <w:rPr>
                <w:rFonts w:ascii="Calibri Light" w:eastAsia="Times New Roman" w:hAnsi="Calibri Light" w:cs="Calibri Light"/>
                <w:color w:val="000000"/>
                <w:sz w:val="20"/>
                <w:szCs w:val="20"/>
              </w:rPr>
              <w:t>-</w:t>
            </w:r>
            <w:proofErr w:type="spellStart"/>
            <w:r w:rsidRPr="002753A0">
              <w:rPr>
                <w:rFonts w:ascii="Calibri Light" w:eastAsia="Times New Roman" w:hAnsi="Calibri Light" w:cs="Calibri Light"/>
                <w:color w:val="000000"/>
                <w:sz w:val="20"/>
                <w:szCs w:val="20"/>
              </w:rPr>
              <w:t>Liboiron</w:t>
            </w:r>
            <w:proofErr w:type="spellEnd"/>
            <w:r w:rsidRPr="002753A0">
              <w:rPr>
                <w:rFonts w:ascii="Calibri Light" w:eastAsia="Times New Roman" w:hAnsi="Calibri Light" w:cs="Calibri Light"/>
                <w:color w:val="000000"/>
                <w:sz w:val="20"/>
                <w:szCs w:val="20"/>
              </w:rPr>
              <w:t>, Pollution is Colonialism, "Introduction"</w:t>
            </w:r>
          </w:p>
        </w:tc>
        <w:tc>
          <w:tcPr>
            <w:tcW w:w="2155" w:type="dxa"/>
          </w:tcPr>
          <w:p w14:paraId="49C30344" w14:textId="5C8368E8" w:rsidR="0081533D" w:rsidRDefault="0081533D" w:rsidP="0081533D">
            <w:pPr>
              <w:rPr>
                <w:rFonts w:ascii="Gill Sans Light" w:hAnsi="Gill Sans Light" w:cs="Gill Sans Light"/>
                <w:sz w:val="20"/>
                <w:szCs w:val="20"/>
              </w:rPr>
            </w:pPr>
            <w:r>
              <w:rPr>
                <w:rFonts w:ascii="Calibri Light" w:eastAsia="Times New Roman" w:hAnsi="Calibri Light" w:cs="Calibri Light"/>
                <w:color w:val="000000"/>
                <w:sz w:val="20"/>
                <w:szCs w:val="20"/>
              </w:rPr>
              <w:t xml:space="preserve">List 3 key ideas and at least 2 discussion questions in response to </w:t>
            </w:r>
            <w:proofErr w:type="spellStart"/>
            <w:r>
              <w:rPr>
                <w:rFonts w:ascii="Calibri Light" w:eastAsia="Times New Roman" w:hAnsi="Calibri Light" w:cs="Calibri Light"/>
                <w:color w:val="000000"/>
                <w:sz w:val="20"/>
                <w:szCs w:val="20"/>
              </w:rPr>
              <w:t>Liboiron’s</w:t>
            </w:r>
            <w:proofErr w:type="spellEnd"/>
            <w:r>
              <w:rPr>
                <w:rFonts w:ascii="Calibri Light" w:eastAsia="Times New Roman" w:hAnsi="Calibri Light" w:cs="Calibri Light"/>
                <w:color w:val="000000"/>
                <w:sz w:val="20"/>
                <w:szCs w:val="20"/>
              </w:rPr>
              <w:t xml:space="preserve"> text. </w:t>
            </w:r>
          </w:p>
        </w:tc>
      </w:tr>
      <w:tr w:rsidR="0081533D" w14:paraId="2F7C7B14" w14:textId="77777777" w:rsidTr="0081533D">
        <w:tc>
          <w:tcPr>
            <w:tcW w:w="679" w:type="dxa"/>
          </w:tcPr>
          <w:p w14:paraId="7E78E15B" w14:textId="385C7EEC" w:rsidR="0081533D" w:rsidRDefault="0081533D" w:rsidP="0081533D">
            <w:pPr>
              <w:rPr>
                <w:rFonts w:ascii="Gill Sans Light" w:hAnsi="Gill Sans Light" w:cs="Gill Sans Light"/>
                <w:sz w:val="20"/>
                <w:szCs w:val="20"/>
              </w:rPr>
            </w:pPr>
            <w:r w:rsidRPr="002753A0">
              <w:rPr>
                <w:rFonts w:ascii="Calibri Light" w:eastAsia="Times New Roman" w:hAnsi="Calibri Light" w:cs="Calibri Light"/>
                <w:color w:val="000000"/>
                <w:sz w:val="20"/>
                <w:szCs w:val="20"/>
              </w:rPr>
              <w:t>7</w:t>
            </w:r>
          </w:p>
        </w:tc>
        <w:tc>
          <w:tcPr>
            <w:tcW w:w="970" w:type="dxa"/>
          </w:tcPr>
          <w:p w14:paraId="7E6A4C7A" w14:textId="4F7DFA20" w:rsidR="0081533D" w:rsidRDefault="0081533D" w:rsidP="0081533D">
            <w:pPr>
              <w:rPr>
                <w:rFonts w:ascii="Gill Sans Light" w:hAnsi="Gill Sans Light" w:cs="Gill Sans Light"/>
                <w:sz w:val="20"/>
                <w:szCs w:val="20"/>
              </w:rPr>
            </w:pPr>
            <w:r>
              <w:rPr>
                <w:rFonts w:ascii="Calibri Light" w:eastAsia="Times New Roman" w:hAnsi="Calibri Light" w:cs="Calibri Light"/>
                <w:color w:val="000000"/>
                <w:sz w:val="20"/>
                <w:szCs w:val="20"/>
              </w:rPr>
              <w:t>3/20/23</w:t>
            </w:r>
          </w:p>
        </w:tc>
        <w:tc>
          <w:tcPr>
            <w:tcW w:w="2576" w:type="dxa"/>
          </w:tcPr>
          <w:p w14:paraId="4F04DE3A" w14:textId="2EF18806" w:rsidR="0081533D" w:rsidRDefault="0081533D" w:rsidP="0081533D">
            <w:pPr>
              <w:rPr>
                <w:rFonts w:ascii="Gill Sans Light" w:hAnsi="Gill Sans Light" w:cs="Gill Sans Light"/>
                <w:sz w:val="20"/>
                <w:szCs w:val="20"/>
              </w:rPr>
            </w:pPr>
            <w:r w:rsidRPr="002753A0">
              <w:rPr>
                <w:rFonts w:ascii="Calibri Light" w:eastAsia="Times New Roman" w:hAnsi="Calibri Light" w:cs="Calibri Light"/>
                <w:color w:val="000000"/>
                <w:sz w:val="20"/>
                <w:szCs w:val="20"/>
              </w:rPr>
              <w:t xml:space="preserve">Soils: the pedosphere </w:t>
            </w:r>
          </w:p>
        </w:tc>
        <w:tc>
          <w:tcPr>
            <w:tcW w:w="2970" w:type="dxa"/>
          </w:tcPr>
          <w:p w14:paraId="02FC2553" w14:textId="77777777" w:rsidR="0081533D" w:rsidRDefault="0081533D" w:rsidP="0081533D">
            <w:pPr>
              <w:rPr>
                <w:rFonts w:ascii="Calibri Light" w:eastAsia="Times New Roman" w:hAnsi="Calibri Light" w:cs="Calibri Light"/>
                <w:color w:val="000000"/>
                <w:sz w:val="20"/>
                <w:szCs w:val="20"/>
              </w:rPr>
            </w:pPr>
            <w:r w:rsidRPr="00157469">
              <w:rPr>
                <w:rFonts w:ascii="Calibri Light" w:eastAsia="Times New Roman" w:hAnsi="Calibri Light" w:cs="Calibri Light"/>
                <w:color w:val="000000"/>
                <w:sz w:val="20"/>
                <w:szCs w:val="20"/>
              </w:rPr>
              <w:t>-</w:t>
            </w:r>
            <w:r w:rsidRPr="002753A0">
              <w:rPr>
                <w:rFonts w:ascii="Calibri Light" w:eastAsia="Times New Roman" w:hAnsi="Calibri Light" w:cs="Calibri Light"/>
                <w:color w:val="000000"/>
                <w:sz w:val="20"/>
                <w:szCs w:val="20"/>
              </w:rPr>
              <w:t xml:space="preserve">Dirt, the ecstatic skin of the Earth, Part I </w:t>
            </w:r>
            <w:r>
              <w:rPr>
                <w:rFonts w:ascii="Calibri Light" w:eastAsia="Times New Roman" w:hAnsi="Calibri Light" w:cs="Calibri Light"/>
                <w:color w:val="000000"/>
                <w:sz w:val="20"/>
                <w:szCs w:val="20"/>
              </w:rPr>
              <w:t xml:space="preserve"> </w:t>
            </w:r>
          </w:p>
          <w:p w14:paraId="1E309E25" w14:textId="731FCB12" w:rsidR="0081533D" w:rsidRDefault="0081533D" w:rsidP="0081533D">
            <w:p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 xml:space="preserve">-Chapter </w:t>
            </w:r>
            <w:r w:rsidR="00D668FC">
              <w:rPr>
                <w:rFonts w:ascii="Calibri Light" w:eastAsia="Times New Roman" w:hAnsi="Calibri Light" w:cs="Calibri Light"/>
                <w:color w:val="000000"/>
                <w:sz w:val="20"/>
                <w:szCs w:val="20"/>
              </w:rPr>
              <w:t>10</w:t>
            </w:r>
            <w:r>
              <w:rPr>
                <w:rFonts w:ascii="Calibri Light" w:eastAsia="Times New Roman" w:hAnsi="Calibri Light" w:cs="Calibri Light"/>
                <w:color w:val="000000"/>
                <w:sz w:val="20"/>
                <w:szCs w:val="20"/>
              </w:rPr>
              <w:t xml:space="preserve">: </w:t>
            </w:r>
            <w:r w:rsidR="00D668FC">
              <w:rPr>
                <w:rFonts w:ascii="Calibri Light" w:eastAsia="Times New Roman" w:hAnsi="Calibri Light" w:cs="Calibri Light"/>
                <w:color w:val="000000"/>
                <w:sz w:val="20"/>
                <w:szCs w:val="20"/>
              </w:rPr>
              <w:t>Feeding the World</w:t>
            </w:r>
          </w:p>
          <w:p w14:paraId="08CE454B" w14:textId="77777777" w:rsidR="0081533D" w:rsidRDefault="0081533D" w:rsidP="0081533D">
            <w:pPr>
              <w:rPr>
                <w:rFonts w:ascii="Gill Sans Light" w:hAnsi="Gill Sans Light" w:cs="Gill Sans Light"/>
                <w:sz w:val="20"/>
                <w:szCs w:val="20"/>
              </w:rPr>
            </w:pPr>
          </w:p>
        </w:tc>
        <w:tc>
          <w:tcPr>
            <w:tcW w:w="2155" w:type="dxa"/>
          </w:tcPr>
          <w:p w14:paraId="6C450923" w14:textId="4A2FC5BD" w:rsidR="0081533D" w:rsidRDefault="0081533D" w:rsidP="0081533D">
            <w:pPr>
              <w:rPr>
                <w:rFonts w:ascii="Gill Sans Light" w:hAnsi="Gill Sans Light" w:cs="Gill Sans Light"/>
                <w:sz w:val="20"/>
                <w:szCs w:val="20"/>
              </w:rPr>
            </w:pPr>
            <w:r>
              <w:rPr>
                <w:rFonts w:ascii="Calibri Light" w:eastAsia="Times New Roman" w:hAnsi="Calibri Light" w:cs="Calibri Light"/>
                <w:color w:val="000000"/>
                <w:sz w:val="20"/>
                <w:szCs w:val="20"/>
              </w:rPr>
              <w:t>Quiz 1: geosphere, biosphere, hydrosphere</w:t>
            </w:r>
          </w:p>
        </w:tc>
      </w:tr>
      <w:tr w:rsidR="0081533D" w14:paraId="52F8C41D" w14:textId="77777777" w:rsidTr="0081533D">
        <w:tc>
          <w:tcPr>
            <w:tcW w:w="679" w:type="dxa"/>
          </w:tcPr>
          <w:p w14:paraId="3CCE430F" w14:textId="19AE4C57" w:rsidR="0081533D" w:rsidRPr="002753A0" w:rsidRDefault="0081533D" w:rsidP="0081533D">
            <w:p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8</w:t>
            </w:r>
          </w:p>
        </w:tc>
        <w:tc>
          <w:tcPr>
            <w:tcW w:w="970" w:type="dxa"/>
          </w:tcPr>
          <w:p w14:paraId="4EB3539C" w14:textId="77777777" w:rsidR="0081533D" w:rsidRDefault="0081533D" w:rsidP="0081533D">
            <w:pPr>
              <w:jc w:val="right"/>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3/27/23</w:t>
            </w:r>
          </w:p>
          <w:p w14:paraId="4FEF5BFB" w14:textId="77777777" w:rsidR="0081533D" w:rsidRDefault="0081533D" w:rsidP="0081533D">
            <w:pPr>
              <w:rPr>
                <w:rFonts w:ascii="Calibri Light" w:eastAsia="Times New Roman" w:hAnsi="Calibri Light" w:cs="Calibri Light"/>
                <w:color w:val="000000"/>
                <w:sz w:val="20"/>
                <w:szCs w:val="20"/>
              </w:rPr>
            </w:pPr>
          </w:p>
        </w:tc>
        <w:tc>
          <w:tcPr>
            <w:tcW w:w="2576" w:type="dxa"/>
          </w:tcPr>
          <w:p w14:paraId="2CA89B9A" w14:textId="2245FC3E" w:rsidR="0081533D" w:rsidRPr="002753A0" w:rsidRDefault="0081533D" w:rsidP="0081533D">
            <w:p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 xml:space="preserve">Soils: the </w:t>
            </w:r>
            <w:proofErr w:type="spellStart"/>
            <w:r>
              <w:rPr>
                <w:rFonts w:ascii="Calibri Light" w:eastAsia="Times New Roman" w:hAnsi="Calibri Light" w:cs="Calibri Light"/>
                <w:color w:val="000000"/>
                <w:sz w:val="20"/>
                <w:szCs w:val="20"/>
              </w:rPr>
              <w:t>anthro</w:t>
            </w:r>
            <w:proofErr w:type="spellEnd"/>
            <w:r>
              <w:rPr>
                <w:rFonts w:ascii="Calibri Light" w:eastAsia="Times New Roman" w:hAnsi="Calibri Light" w:cs="Calibri Light"/>
                <w:color w:val="000000"/>
                <w:sz w:val="20"/>
                <w:szCs w:val="20"/>
              </w:rPr>
              <w:t>-pedosphere</w:t>
            </w:r>
            <w:r w:rsidR="00D668FC">
              <w:rPr>
                <w:rFonts w:ascii="Calibri Light" w:eastAsia="Times New Roman" w:hAnsi="Calibri Light" w:cs="Calibri Light"/>
                <w:color w:val="000000"/>
                <w:sz w:val="20"/>
                <w:szCs w:val="20"/>
              </w:rPr>
              <w:t xml:space="preserve"> and </w:t>
            </w:r>
            <w:r>
              <w:rPr>
                <w:rFonts w:ascii="Calibri Light" w:eastAsia="Times New Roman" w:hAnsi="Calibri Light" w:cs="Calibri Light"/>
                <w:color w:val="000000"/>
                <w:sz w:val="20"/>
                <w:szCs w:val="20"/>
              </w:rPr>
              <w:t>human interactions</w:t>
            </w:r>
          </w:p>
        </w:tc>
        <w:tc>
          <w:tcPr>
            <w:tcW w:w="2970" w:type="dxa"/>
          </w:tcPr>
          <w:p w14:paraId="5B66409B" w14:textId="7700CD57" w:rsidR="0081533D" w:rsidRPr="00157469" w:rsidRDefault="0081533D" w:rsidP="0081533D">
            <w:pPr>
              <w:rPr>
                <w:rFonts w:ascii="Calibri Light" w:eastAsia="Times New Roman" w:hAnsi="Calibri Light" w:cs="Calibri Light"/>
                <w:color w:val="000000"/>
                <w:sz w:val="20"/>
                <w:szCs w:val="20"/>
              </w:rPr>
            </w:pPr>
            <w:r w:rsidRPr="00157469">
              <w:rPr>
                <w:rFonts w:ascii="Calibri Light" w:eastAsia="Times New Roman" w:hAnsi="Calibri Light" w:cs="Calibri Light"/>
                <w:color w:val="000000"/>
                <w:sz w:val="20"/>
                <w:szCs w:val="20"/>
              </w:rPr>
              <w:t>-</w:t>
            </w:r>
            <w:proofErr w:type="spellStart"/>
            <w:r w:rsidRPr="002753A0">
              <w:rPr>
                <w:rFonts w:ascii="Calibri Light" w:eastAsia="Times New Roman" w:hAnsi="Calibri Light" w:cs="Calibri Light"/>
                <w:color w:val="000000"/>
                <w:sz w:val="20"/>
                <w:szCs w:val="20"/>
              </w:rPr>
              <w:t>Egendorf</w:t>
            </w:r>
            <w:proofErr w:type="spellEnd"/>
            <w:r w:rsidRPr="002753A0">
              <w:rPr>
                <w:rFonts w:ascii="Calibri Light" w:eastAsia="Times New Roman" w:hAnsi="Calibri Light" w:cs="Calibri Light"/>
                <w:color w:val="000000"/>
                <w:sz w:val="20"/>
                <w:szCs w:val="20"/>
              </w:rPr>
              <w:t>, "Applying a novel systems approach to address systemic environmental injustices: Constructing soil for limiting the legacy of lead (Pb)"</w:t>
            </w:r>
          </w:p>
        </w:tc>
        <w:tc>
          <w:tcPr>
            <w:tcW w:w="2155" w:type="dxa"/>
          </w:tcPr>
          <w:p w14:paraId="7CC95618" w14:textId="74D28235" w:rsidR="0081533D" w:rsidRDefault="0081533D" w:rsidP="0081533D">
            <w:p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How might you use a systems approach to understand and engage with an environmental issue?</w:t>
            </w:r>
          </w:p>
        </w:tc>
      </w:tr>
      <w:tr w:rsidR="0081533D" w14:paraId="1B9627FF" w14:textId="77777777" w:rsidTr="0081533D">
        <w:tc>
          <w:tcPr>
            <w:tcW w:w="679" w:type="dxa"/>
          </w:tcPr>
          <w:p w14:paraId="00035E9A" w14:textId="4ADA11FB" w:rsidR="0081533D" w:rsidRPr="002753A0" w:rsidRDefault="0081533D" w:rsidP="0081533D">
            <w:p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9</w:t>
            </w:r>
          </w:p>
        </w:tc>
        <w:tc>
          <w:tcPr>
            <w:tcW w:w="970" w:type="dxa"/>
          </w:tcPr>
          <w:p w14:paraId="1C50F704" w14:textId="2AF0A539" w:rsidR="0081533D" w:rsidRDefault="0081533D" w:rsidP="0081533D">
            <w:p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4/3/23</w:t>
            </w:r>
          </w:p>
        </w:tc>
        <w:tc>
          <w:tcPr>
            <w:tcW w:w="2576" w:type="dxa"/>
          </w:tcPr>
          <w:p w14:paraId="6921095A" w14:textId="6CFF49C8" w:rsidR="0081533D" w:rsidRPr="002753A0" w:rsidRDefault="0081533D" w:rsidP="0081533D">
            <w:pPr>
              <w:rPr>
                <w:rFonts w:ascii="Calibri Light" w:eastAsia="Times New Roman" w:hAnsi="Calibri Light" w:cs="Calibri Light"/>
                <w:color w:val="000000"/>
                <w:sz w:val="20"/>
                <w:szCs w:val="20"/>
              </w:rPr>
            </w:pPr>
            <w:r w:rsidRPr="002753A0">
              <w:rPr>
                <w:rFonts w:ascii="Calibri Light" w:eastAsia="Times New Roman" w:hAnsi="Calibri Light" w:cs="Calibri Light"/>
                <w:color w:val="000000"/>
                <w:sz w:val="20"/>
                <w:szCs w:val="20"/>
              </w:rPr>
              <w:t xml:space="preserve">Urban </w:t>
            </w:r>
            <w:r>
              <w:rPr>
                <w:rFonts w:ascii="Calibri Light" w:eastAsia="Times New Roman" w:hAnsi="Calibri Light" w:cs="Calibri Light"/>
                <w:color w:val="000000"/>
                <w:sz w:val="20"/>
                <w:szCs w:val="20"/>
              </w:rPr>
              <w:t>a</w:t>
            </w:r>
            <w:r w:rsidRPr="002753A0">
              <w:rPr>
                <w:rFonts w:ascii="Calibri Light" w:eastAsia="Times New Roman" w:hAnsi="Calibri Light" w:cs="Calibri Light"/>
                <w:color w:val="000000"/>
                <w:sz w:val="20"/>
                <w:szCs w:val="20"/>
              </w:rPr>
              <w:t>g</w:t>
            </w:r>
            <w:r w:rsidRPr="00157469">
              <w:rPr>
                <w:rFonts w:ascii="Calibri Light" w:eastAsia="Times New Roman" w:hAnsi="Calibri Light" w:cs="Calibri Light"/>
                <w:color w:val="000000"/>
                <w:sz w:val="20"/>
                <w:szCs w:val="20"/>
              </w:rPr>
              <w:t>riculture</w:t>
            </w:r>
            <w:r w:rsidRPr="002753A0">
              <w:rPr>
                <w:rFonts w:ascii="Calibri Light" w:eastAsia="Times New Roman" w:hAnsi="Calibri Light" w:cs="Calibri Light"/>
                <w:color w:val="000000"/>
                <w:sz w:val="20"/>
                <w:szCs w:val="20"/>
              </w:rPr>
              <w:t xml:space="preserve"> and </w:t>
            </w:r>
            <w:r>
              <w:rPr>
                <w:rFonts w:ascii="Calibri Light" w:eastAsia="Times New Roman" w:hAnsi="Calibri Light" w:cs="Calibri Light"/>
                <w:color w:val="000000"/>
                <w:sz w:val="20"/>
                <w:szCs w:val="20"/>
              </w:rPr>
              <w:t>f</w:t>
            </w:r>
            <w:r w:rsidRPr="002753A0">
              <w:rPr>
                <w:rFonts w:ascii="Calibri Light" w:eastAsia="Times New Roman" w:hAnsi="Calibri Light" w:cs="Calibri Light"/>
                <w:color w:val="000000"/>
                <w:sz w:val="20"/>
                <w:szCs w:val="20"/>
              </w:rPr>
              <w:t>ood Justice</w:t>
            </w:r>
          </w:p>
        </w:tc>
        <w:tc>
          <w:tcPr>
            <w:tcW w:w="2970" w:type="dxa"/>
          </w:tcPr>
          <w:p w14:paraId="18BE61D7" w14:textId="77777777" w:rsidR="0081533D" w:rsidRPr="00157469" w:rsidRDefault="0081533D" w:rsidP="0081533D">
            <w:pPr>
              <w:rPr>
                <w:rFonts w:ascii="Calibri Light" w:eastAsia="Times New Roman" w:hAnsi="Calibri Light" w:cs="Calibri Light"/>
                <w:color w:val="000000"/>
                <w:sz w:val="20"/>
                <w:szCs w:val="20"/>
              </w:rPr>
            </w:pPr>
            <w:r w:rsidRPr="00157469">
              <w:rPr>
                <w:rFonts w:ascii="Calibri Light" w:eastAsia="Times New Roman" w:hAnsi="Calibri Light" w:cs="Calibri Light"/>
                <w:color w:val="000000"/>
                <w:sz w:val="20"/>
                <w:szCs w:val="20"/>
              </w:rPr>
              <w:t>-</w:t>
            </w:r>
            <w:r w:rsidRPr="002753A0">
              <w:rPr>
                <w:rFonts w:ascii="Calibri Light" w:eastAsia="Times New Roman" w:hAnsi="Calibri Light" w:cs="Calibri Light"/>
                <w:color w:val="000000"/>
                <w:sz w:val="20"/>
                <w:szCs w:val="20"/>
              </w:rPr>
              <w:t>Penniman, Farming While Black, "Introduction" and "Urban Farming"</w:t>
            </w:r>
          </w:p>
          <w:p w14:paraId="3370B280" w14:textId="5ABC2309" w:rsidR="0081533D" w:rsidRPr="00157469" w:rsidRDefault="0081533D" w:rsidP="0081533D">
            <w:pPr>
              <w:rPr>
                <w:rFonts w:ascii="Calibri Light" w:eastAsia="Times New Roman" w:hAnsi="Calibri Light" w:cs="Calibri Light"/>
                <w:color w:val="000000"/>
                <w:sz w:val="20"/>
                <w:szCs w:val="20"/>
              </w:rPr>
            </w:pPr>
            <w:r w:rsidRPr="00157469">
              <w:rPr>
                <w:rFonts w:ascii="Calibri Light" w:eastAsia="Times New Roman" w:hAnsi="Calibri Light" w:cs="Calibri Light"/>
                <w:color w:val="000000"/>
                <w:sz w:val="20"/>
                <w:szCs w:val="20"/>
              </w:rPr>
              <w:t>-</w:t>
            </w:r>
            <w:r w:rsidRPr="002753A0">
              <w:rPr>
                <w:rFonts w:ascii="Calibri Light" w:eastAsia="Times New Roman" w:hAnsi="Calibri Light" w:cs="Calibri Light"/>
                <w:color w:val="000000"/>
                <w:sz w:val="20"/>
                <w:szCs w:val="20"/>
              </w:rPr>
              <w:t xml:space="preserve">Bradley and Herrera, "Decolonizing Food Justice" </w:t>
            </w:r>
          </w:p>
        </w:tc>
        <w:tc>
          <w:tcPr>
            <w:tcW w:w="2155" w:type="dxa"/>
          </w:tcPr>
          <w:p w14:paraId="7E98F75E" w14:textId="77777777" w:rsidR="0081533D" w:rsidRDefault="0081533D" w:rsidP="0081533D">
            <w:p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 xml:space="preserve">-What is “the original notion of food justice?” Why is this important? </w:t>
            </w:r>
          </w:p>
          <w:p w14:paraId="057CB0C5" w14:textId="4D56CEF4" w:rsidR="0081533D" w:rsidRDefault="0081533D" w:rsidP="0081533D">
            <w:p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-Research organizations working for food justice. What are they doing and why?</w:t>
            </w:r>
          </w:p>
        </w:tc>
      </w:tr>
      <w:tr w:rsidR="0081533D" w14:paraId="1631F080" w14:textId="77777777" w:rsidTr="0081533D">
        <w:tc>
          <w:tcPr>
            <w:tcW w:w="679" w:type="dxa"/>
          </w:tcPr>
          <w:p w14:paraId="3A6A7828" w14:textId="164E3F95" w:rsidR="0081533D" w:rsidRPr="002753A0" w:rsidRDefault="0081533D" w:rsidP="0081533D">
            <w:pPr>
              <w:rPr>
                <w:rFonts w:ascii="Calibri Light" w:eastAsia="Times New Roman" w:hAnsi="Calibri Light" w:cs="Calibri Light"/>
                <w:color w:val="000000"/>
                <w:sz w:val="20"/>
                <w:szCs w:val="20"/>
              </w:rPr>
            </w:pPr>
            <w:r w:rsidRPr="002753A0">
              <w:rPr>
                <w:rFonts w:ascii="Calibri Light" w:eastAsia="Times New Roman" w:hAnsi="Calibri Light" w:cs="Calibri Light"/>
                <w:color w:val="000000"/>
                <w:sz w:val="20"/>
                <w:szCs w:val="20"/>
              </w:rPr>
              <w:lastRenderedPageBreak/>
              <w:t>10</w:t>
            </w:r>
          </w:p>
        </w:tc>
        <w:tc>
          <w:tcPr>
            <w:tcW w:w="970" w:type="dxa"/>
          </w:tcPr>
          <w:p w14:paraId="21907B63" w14:textId="52EA01E8" w:rsidR="0081533D" w:rsidRDefault="0081533D" w:rsidP="0081533D">
            <w:p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4/17/23</w:t>
            </w:r>
          </w:p>
        </w:tc>
        <w:tc>
          <w:tcPr>
            <w:tcW w:w="2576" w:type="dxa"/>
          </w:tcPr>
          <w:p w14:paraId="3EDA4B2C" w14:textId="52027EF3" w:rsidR="0081533D" w:rsidRPr="002753A0" w:rsidRDefault="0081533D" w:rsidP="0081533D">
            <w:pPr>
              <w:rPr>
                <w:rFonts w:ascii="Calibri Light" w:eastAsia="Times New Roman" w:hAnsi="Calibri Light" w:cs="Calibri Light"/>
                <w:color w:val="000000"/>
                <w:sz w:val="20"/>
                <w:szCs w:val="20"/>
              </w:rPr>
            </w:pPr>
            <w:r w:rsidRPr="002753A0">
              <w:rPr>
                <w:rFonts w:ascii="Calibri Light" w:eastAsia="Times New Roman" w:hAnsi="Calibri Light" w:cs="Calibri Light"/>
                <w:color w:val="000000"/>
                <w:sz w:val="20"/>
                <w:szCs w:val="20"/>
              </w:rPr>
              <w:t xml:space="preserve">Energy: </w:t>
            </w:r>
            <w:r w:rsidR="00D668FC">
              <w:rPr>
                <w:rFonts w:ascii="Calibri Light" w:eastAsia="Times New Roman" w:hAnsi="Calibri Light" w:cs="Calibri Light"/>
                <w:color w:val="000000"/>
                <w:sz w:val="20"/>
                <w:szCs w:val="20"/>
              </w:rPr>
              <w:t>conventional and sustainable</w:t>
            </w:r>
            <w:r w:rsidRPr="002753A0">
              <w:rPr>
                <w:rFonts w:ascii="Calibri Light" w:eastAsia="Times New Roman" w:hAnsi="Calibri Light" w:cs="Calibri Light"/>
                <w:color w:val="000000"/>
                <w:sz w:val="20"/>
                <w:szCs w:val="20"/>
              </w:rPr>
              <w:t xml:space="preserve"> sources</w:t>
            </w:r>
          </w:p>
        </w:tc>
        <w:tc>
          <w:tcPr>
            <w:tcW w:w="2970" w:type="dxa"/>
          </w:tcPr>
          <w:p w14:paraId="29E1D392" w14:textId="247CD386" w:rsidR="00D668FC" w:rsidRPr="00157469" w:rsidRDefault="0081533D" w:rsidP="00D668FC">
            <w:p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-Chapter 9: Conventional Energy</w:t>
            </w:r>
            <w:r w:rsidR="00D668FC">
              <w:rPr>
                <w:rFonts w:ascii="Calibri Light" w:eastAsia="Times New Roman" w:hAnsi="Calibri Light" w:cs="Calibri Light"/>
                <w:color w:val="000000"/>
                <w:sz w:val="20"/>
                <w:szCs w:val="20"/>
              </w:rPr>
              <w:t xml:space="preserve"> and Sustainable Energy</w:t>
            </w:r>
          </w:p>
          <w:p w14:paraId="5782B864" w14:textId="25BE575E" w:rsidR="0081533D" w:rsidRPr="00157469" w:rsidRDefault="0081533D" w:rsidP="0081533D">
            <w:pPr>
              <w:rPr>
                <w:rFonts w:ascii="Calibri Light" w:eastAsia="Times New Roman" w:hAnsi="Calibri Light" w:cs="Calibri Light"/>
                <w:color w:val="000000"/>
                <w:sz w:val="20"/>
                <w:szCs w:val="20"/>
              </w:rPr>
            </w:pPr>
          </w:p>
        </w:tc>
        <w:tc>
          <w:tcPr>
            <w:tcW w:w="2155" w:type="dxa"/>
          </w:tcPr>
          <w:p w14:paraId="4CE8B343" w14:textId="77777777" w:rsidR="0081533D" w:rsidRDefault="0081533D" w:rsidP="0081533D">
            <w:pPr>
              <w:rPr>
                <w:rFonts w:ascii="Calibri Light" w:eastAsia="Times New Roman" w:hAnsi="Calibri Light" w:cs="Calibri Light"/>
                <w:color w:val="000000"/>
                <w:sz w:val="20"/>
                <w:szCs w:val="20"/>
              </w:rPr>
            </w:pPr>
          </w:p>
        </w:tc>
      </w:tr>
      <w:tr w:rsidR="0081533D" w14:paraId="2E48EB6F" w14:textId="77777777" w:rsidTr="0081533D">
        <w:tc>
          <w:tcPr>
            <w:tcW w:w="679" w:type="dxa"/>
          </w:tcPr>
          <w:p w14:paraId="5F6FAAC7" w14:textId="24F6D800" w:rsidR="0081533D" w:rsidRPr="002753A0" w:rsidRDefault="0081533D" w:rsidP="0081533D">
            <w:pPr>
              <w:rPr>
                <w:rFonts w:ascii="Calibri Light" w:eastAsia="Times New Roman" w:hAnsi="Calibri Light" w:cs="Calibri Light"/>
                <w:color w:val="000000"/>
                <w:sz w:val="20"/>
                <w:szCs w:val="20"/>
              </w:rPr>
            </w:pPr>
            <w:r w:rsidRPr="002753A0">
              <w:rPr>
                <w:rFonts w:ascii="Calibri Light" w:eastAsia="Times New Roman" w:hAnsi="Calibri Light" w:cs="Calibri Light"/>
                <w:color w:val="000000"/>
                <w:sz w:val="20"/>
                <w:szCs w:val="20"/>
              </w:rPr>
              <w:t>11</w:t>
            </w:r>
          </w:p>
        </w:tc>
        <w:tc>
          <w:tcPr>
            <w:tcW w:w="970" w:type="dxa"/>
          </w:tcPr>
          <w:p w14:paraId="59F77F97" w14:textId="2CC94268" w:rsidR="0081533D" w:rsidRDefault="0081533D" w:rsidP="0081533D">
            <w:p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4/24/23</w:t>
            </w:r>
          </w:p>
        </w:tc>
        <w:tc>
          <w:tcPr>
            <w:tcW w:w="2576" w:type="dxa"/>
          </w:tcPr>
          <w:p w14:paraId="06E6A1E5" w14:textId="4005516B" w:rsidR="0081533D" w:rsidRPr="002753A0" w:rsidRDefault="0081533D" w:rsidP="0081533D">
            <w:pPr>
              <w:rPr>
                <w:rFonts w:ascii="Calibri Light" w:eastAsia="Times New Roman" w:hAnsi="Calibri Light" w:cs="Calibri Light"/>
                <w:color w:val="000000"/>
                <w:sz w:val="20"/>
                <w:szCs w:val="20"/>
              </w:rPr>
            </w:pPr>
            <w:r w:rsidRPr="002753A0">
              <w:rPr>
                <w:rFonts w:ascii="Calibri Light" w:eastAsia="Times New Roman" w:hAnsi="Calibri Light" w:cs="Calibri Light"/>
                <w:color w:val="000000"/>
                <w:sz w:val="20"/>
                <w:szCs w:val="20"/>
              </w:rPr>
              <w:t>The climate system: atmospheric science and anthropogenic climate change</w:t>
            </w:r>
          </w:p>
        </w:tc>
        <w:tc>
          <w:tcPr>
            <w:tcW w:w="2970" w:type="dxa"/>
          </w:tcPr>
          <w:p w14:paraId="58DD8018" w14:textId="6B5A1150" w:rsidR="0081533D" w:rsidRPr="00157469" w:rsidRDefault="0081533D" w:rsidP="0081533D">
            <w:p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 xml:space="preserve">-Chapter </w:t>
            </w:r>
            <w:r w:rsidR="00D668FC">
              <w:rPr>
                <w:rFonts w:ascii="Calibri Light" w:eastAsia="Times New Roman" w:hAnsi="Calibri Light" w:cs="Calibri Light"/>
                <w:color w:val="000000"/>
                <w:sz w:val="20"/>
                <w:szCs w:val="20"/>
              </w:rPr>
              <w:t>8:</w:t>
            </w:r>
            <w:r>
              <w:rPr>
                <w:rFonts w:ascii="Calibri Light" w:eastAsia="Times New Roman" w:hAnsi="Calibri Light" w:cs="Calibri Light"/>
                <w:color w:val="000000"/>
                <w:sz w:val="20"/>
                <w:szCs w:val="20"/>
              </w:rPr>
              <w:t xml:space="preserve"> Air </w:t>
            </w:r>
            <w:r w:rsidR="00D668FC">
              <w:rPr>
                <w:rFonts w:ascii="Calibri Light" w:eastAsia="Times New Roman" w:hAnsi="Calibri Light" w:cs="Calibri Light"/>
                <w:color w:val="000000"/>
                <w:sz w:val="20"/>
                <w:szCs w:val="20"/>
              </w:rPr>
              <w:t>Pollution and Climate Change</w:t>
            </w:r>
          </w:p>
        </w:tc>
        <w:tc>
          <w:tcPr>
            <w:tcW w:w="2155" w:type="dxa"/>
          </w:tcPr>
          <w:p w14:paraId="4487F182" w14:textId="5ED84307" w:rsidR="0081533D" w:rsidRDefault="0081533D" w:rsidP="0081533D">
            <w:p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Quiz 2: pedosphere, energy, atmosphere</w:t>
            </w:r>
          </w:p>
        </w:tc>
      </w:tr>
      <w:tr w:rsidR="0081533D" w14:paraId="77E425AE" w14:textId="77777777" w:rsidTr="0081533D">
        <w:tc>
          <w:tcPr>
            <w:tcW w:w="679" w:type="dxa"/>
          </w:tcPr>
          <w:p w14:paraId="0095BF38" w14:textId="2EFCA534" w:rsidR="0081533D" w:rsidRPr="002753A0" w:rsidRDefault="0081533D" w:rsidP="0081533D">
            <w:pPr>
              <w:rPr>
                <w:rFonts w:ascii="Calibri Light" w:eastAsia="Times New Roman" w:hAnsi="Calibri Light" w:cs="Calibri Light"/>
                <w:color w:val="000000"/>
                <w:sz w:val="20"/>
                <w:szCs w:val="20"/>
              </w:rPr>
            </w:pPr>
            <w:r w:rsidRPr="002753A0">
              <w:rPr>
                <w:rFonts w:ascii="Calibri Light" w:eastAsia="Times New Roman" w:hAnsi="Calibri Light" w:cs="Calibri Light"/>
                <w:color w:val="000000"/>
                <w:sz w:val="20"/>
                <w:szCs w:val="20"/>
              </w:rPr>
              <w:t>12</w:t>
            </w:r>
          </w:p>
        </w:tc>
        <w:tc>
          <w:tcPr>
            <w:tcW w:w="970" w:type="dxa"/>
          </w:tcPr>
          <w:p w14:paraId="0BD56731" w14:textId="2D5A82C6" w:rsidR="0081533D" w:rsidRDefault="0081533D" w:rsidP="0081533D">
            <w:p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5/1/23</w:t>
            </w:r>
          </w:p>
        </w:tc>
        <w:tc>
          <w:tcPr>
            <w:tcW w:w="2576" w:type="dxa"/>
          </w:tcPr>
          <w:p w14:paraId="14E47DD9" w14:textId="0457B954" w:rsidR="0081533D" w:rsidRPr="002753A0" w:rsidRDefault="0081533D" w:rsidP="0081533D">
            <w:pPr>
              <w:rPr>
                <w:rFonts w:ascii="Calibri Light" w:eastAsia="Times New Roman" w:hAnsi="Calibri Light" w:cs="Calibri Light"/>
                <w:color w:val="000000"/>
                <w:sz w:val="20"/>
                <w:szCs w:val="20"/>
              </w:rPr>
            </w:pPr>
            <w:r w:rsidRPr="002753A0">
              <w:rPr>
                <w:rFonts w:ascii="Calibri Light" w:eastAsia="Times New Roman" w:hAnsi="Calibri Light" w:cs="Calibri Light"/>
                <w:color w:val="000000"/>
                <w:sz w:val="20"/>
                <w:szCs w:val="20"/>
              </w:rPr>
              <w:t>Climate Justice</w:t>
            </w:r>
          </w:p>
        </w:tc>
        <w:tc>
          <w:tcPr>
            <w:tcW w:w="2970" w:type="dxa"/>
          </w:tcPr>
          <w:p w14:paraId="346D855C" w14:textId="77777777" w:rsidR="0081533D" w:rsidRPr="00157469" w:rsidRDefault="0081533D" w:rsidP="0081533D">
            <w:pPr>
              <w:rPr>
                <w:rFonts w:ascii="Calibri Light" w:eastAsia="Times New Roman" w:hAnsi="Calibri Light" w:cs="Calibri Light"/>
                <w:color w:val="000000"/>
                <w:sz w:val="20"/>
                <w:szCs w:val="20"/>
              </w:rPr>
            </w:pPr>
            <w:r w:rsidRPr="00157469">
              <w:rPr>
                <w:rFonts w:ascii="Calibri Light" w:eastAsia="Times New Roman" w:hAnsi="Calibri Light" w:cs="Calibri Light"/>
                <w:color w:val="000000"/>
                <w:sz w:val="20"/>
                <w:szCs w:val="20"/>
              </w:rPr>
              <w:t>-</w:t>
            </w:r>
            <w:proofErr w:type="spellStart"/>
            <w:r w:rsidRPr="002753A0">
              <w:rPr>
                <w:rFonts w:ascii="Calibri Light" w:eastAsia="Times New Roman" w:hAnsi="Calibri Light" w:cs="Calibri Light"/>
                <w:color w:val="000000"/>
                <w:sz w:val="20"/>
                <w:szCs w:val="20"/>
              </w:rPr>
              <w:t>Hebdon</w:t>
            </w:r>
            <w:proofErr w:type="spellEnd"/>
            <w:r w:rsidRPr="002753A0">
              <w:rPr>
                <w:rFonts w:ascii="Calibri Light" w:eastAsia="Times New Roman" w:hAnsi="Calibri Light" w:cs="Calibri Light"/>
                <w:color w:val="000000"/>
                <w:sz w:val="20"/>
                <w:szCs w:val="20"/>
              </w:rPr>
              <w:t xml:space="preserve"> et al, "Pedagogy and Climate Change" </w:t>
            </w:r>
          </w:p>
          <w:p w14:paraId="68A1FCF3" w14:textId="77777777" w:rsidR="0081533D" w:rsidRDefault="0081533D" w:rsidP="0081533D">
            <w:pPr>
              <w:rPr>
                <w:rFonts w:ascii="Calibri Light" w:eastAsia="Times New Roman" w:hAnsi="Calibri Light" w:cs="Calibri Light"/>
                <w:color w:val="000000"/>
                <w:sz w:val="20"/>
                <w:szCs w:val="20"/>
              </w:rPr>
            </w:pPr>
            <w:r w:rsidRPr="00157469">
              <w:rPr>
                <w:rFonts w:ascii="Calibri Light" w:eastAsia="Times New Roman" w:hAnsi="Calibri Light" w:cs="Calibri Light"/>
                <w:color w:val="000000"/>
                <w:sz w:val="20"/>
                <w:szCs w:val="20"/>
              </w:rPr>
              <w:t>-</w:t>
            </w:r>
            <w:r w:rsidRPr="002753A0">
              <w:rPr>
                <w:rFonts w:ascii="Calibri Light" w:eastAsia="Times New Roman" w:hAnsi="Calibri Light" w:cs="Calibri Light"/>
                <w:color w:val="000000"/>
                <w:sz w:val="20"/>
                <w:szCs w:val="20"/>
              </w:rPr>
              <w:t>Lennon, "Energy transitions in a time of intersecting precarities: From reductive environmentalism to antiracist praxis"</w:t>
            </w:r>
          </w:p>
          <w:p w14:paraId="2971F103" w14:textId="77777777" w:rsidR="0081533D" w:rsidRDefault="0081533D" w:rsidP="0081533D">
            <w:p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-Shephard and Corbin-Mark, “Climate Justice”</w:t>
            </w:r>
          </w:p>
          <w:p w14:paraId="1CBCB1E8" w14:textId="1337C7CD" w:rsidR="0081533D" w:rsidRPr="00157469" w:rsidRDefault="0081533D" w:rsidP="0081533D">
            <w:p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-Bali Principles of Climate Justice</w:t>
            </w:r>
          </w:p>
        </w:tc>
        <w:tc>
          <w:tcPr>
            <w:tcW w:w="2155" w:type="dxa"/>
          </w:tcPr>
          <w:p w14:paraId="5DF8B06E" w14:textId="77777777" w:rsidR="0081533D" w:rsidRDefault="0081533D" w:rsidP="0081533D">
            <w:p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 xml:space="preserve">-What pedagogies are needed to effectively teach about climate change? Why? </w:t>
            </w:r>
          </w:p>
          <w:p w14:paraId="0E01D8BB" w14:textId="28954534" w:rsidR="0081533D" w:rsidRDefault="0081533D" w:rsidP="0081533D">
            <w:p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-What are some differences between an extractive and regenerative economy?</w:t>
            </w:r>
          </w:p>
        </w:tc>
      </w:tr>
      <w:tr w:rsidR="0081533D" w14:paraId="7D86C2AF" w14:textId="77777777" w:rsidTr="0081533D">
        <w:tc>
          <w:tcPr>
            <w:tcW w:w="679" w:type="dxa"/>
          </w:tcPr>
          <w:p w14:paraId="65EF1F02" w14:textId="018C9C2F" w:rsidR="0081533D" w:rsidRPr="002753A0" w:rsidRDefault="0081533D" w:rsidP="0081533D">
            <w:pPr>
              <w:rPr>
                <w:rFonts w:ascii="Calibri Light" w:eastAsia="Times New Roman" w:hAnsi="Calibri Light" w:cs="Calibri Light"/>
                <w:color w:val="000000"/>
                <w:sz w:val="20"/>
                <w:szCs w:val="20"/>
              </w:rPr>
            </w:pPr>
            <w:r w:rsidRPr="002753A0">
              <w:rPr>
                <w:rFonts w:ascii="Calibri Light" w:eastAsia="Times New Roman" w:hAnsi="Calibri Light" w:cs="Calibri Light"/>
                <w:color w:val="000000"/>
                <w:sz w:val="20"/>
                <w:szCs w:val="20"/>
              </w:rPr>
              <w:t>13</w:t>
            </w:r>
          </w:p>
        </w:tc>
        <w:tc>
          <w:tcPr>
            <w:tcW w:w="970" w:type="dxa"/>
          </w:tcPr>
          <w:p w14:paraId="21858D02" w14:textId="0A5064B6" w:rsidR="0081533D" w:rsidRDefault="0081533D" w:rsidP="0081533D">
            <w:p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5/8/23</w:t>
            </w:r>
          </w:p>
        </w:tc>
        <w:tc>
          <w:tcPr>
            <w:tcW w:w="2576" w:type="dxa"/>
          </w:tcPr>
          <w:p w14:paraId="1B7F542E" w14:textId="49343EFC" w:rsidR="0081533D" w:rsidRPr="002753A0" w:rsidRDefault="0081533D" w:rsidP="0081533D">
            <w:p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Final Project Presentations</w:t>
            </w:r>
          </w:p>
        </w:tc>
        <w:tc>
          <w:tcPr>
            <w:tcW w:w="2970" w:type="dxa"/>
          </w:tcPr>
          <w:p w14:paraId="7ECD2300" w14:textId="77777777" w:rsidR="0081533D" w:rsidRPr="00157469" w:rsidRDefault="0081533D" w:rsidP="0081533D">
            <w:pPr>
              <w:rPr>
                <w:rFonts w:ascii="Calibri Light" w:eastAsia="Times New Roman" w:hAnsi="Calibri Light" w:cs="Calibri Light"/>
                <w:color w:val="000000"/>
                <w:sz w:val="20"/>
                <w:szCs w:val="20"/>
              </w:rPr>
            </w:pPr>
          </w:p>
        </w:tc>
        <w:tc>
          <w:tcPr>
            <w:tcW w:w="2155" w:type="dxa"/>
          </w:tcPr>
          <w:p w14:paraId="1EC4C358" w14:textId="77777777" w:rsidR="0081533D" w:rsidRDefault="0081533D" w:rsidP="0081533D">
            <w:pPr>
              <w:rPr>
                <w:rFonts w:ascii="Calibri Light" w:eastAsia="Times New Roman" w:hAnsi="Calibri Light" w:cs="Calibri Light"/>
                <w:color w:val="000000"/>
                <w:sz w:val="20"/>
                <w:szCs w:val="20"/>
              </w:rPr>
            </w:pPr>
          </w:p>
        </w:tc>
      </w:tr>
      <w:tr w:rsidR="0081533D" w14:paraId="2CFC9D16" w14:textId="77777777" w:rsidTr="0081533D">
        <w:tc>
          <w:tcPr>
            <w:tcW w:w="679" w:type="dxa"/>
          </w:tcPr>
          <w:p w14:paraId="7D9F4E3C" w14:textId="7461169C" w:rsidR="0081533D" w:rsidRPr="002753A0" w:rsidRDefault="0081533D" w:rsidP="0081533D">
            <w:pPr>
              <w:rPr>
                <w:rFonts w:ascii="Calibri Light" w:eastAsia="Times New Roman" w:hAnsi="Calibri Light" w:cs="Calibri Light"/>
                <w:color w:val="000000"/>
                <w:sz w:val="20"/>
                <w:szCs w:val="20"/>
              </w:rPr>
            </w:pPr>
            <w:r w:rsidRPr="002753A0">
              <w:rPr>
                <w:rFonts w:ascii="Calibri Light" w:eastAsia="Times New Roman" w:hAnsi="Calibri Light" w:cs="Calibri Light"/>
                <w:color w:val="000000"/>
                <w:sz w:val="20"/>
                <w:szCs w:val="20"/>
              </w:rPr>
              <w:t>14</w:t>
            </w:r>
          </w:p>
        </w:tc>
        <w:tc>
          <w:tcPr>
            <w:tcW w:w="970" w:type="dxa"/>
          </w:tcPr>
          <w:p w14:paraId="63895E30" w14:textId="4BAD44B9" w:rsidR="0081533D" w:rsidRDefault="0081533D" w:rsidP="0081533D">
            <w:p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5/15/23</w:t>
            </w:r>
          </w:p>
        </w:tc>
        <w:tc>
          <w:tcPr>
            <w:tcW w:w="2576" w:type="dxa"/>
          </w:tcPr>
          <w:p w14:paraId="27EF4429" w14:textId="51325655" w:rsidR="0081533D" w:rsidRPr="002753A0" w:rsidRDefault="0081533D" w:rsidP="0081533D">
            <w:pPr>
              <w:rPr>
                <w:rFonts w:ascii="Calibri Light" w:eastAsia="Times New Roman" w:hAnsi="Calibri Light" w:cs="Calibri Light"/>
                <w:color w:val="000000"/>
                <w:sz w:val="20"/>
                <w:szCs w:val="20"/>
              </w:rPr>
            </w:pPr>
            <w:r w:rsidRPr="002753A0">
              <w:rPr>
                <w:rFonts w:ascii="Calibri Light" w:eastAsia="Times New Roman" w:hAnsi="Calibri Light" w:cs="Calibri Light"/>
                <w:color w:val="000000"/>
                <w:sz w:val="20"/>
                <w:szCs w:val="20"/>
              </w:rPr>
              <w:t>Reflect / Review</w:t>
            </w:r>
          </w:p>
        </w:tc>
        <w:tc>
          <w:tcPr>
            <w:tcW w:w="2970" w:type="dxa"/>
          </w:tcPr>
          <w:p w14:paraId="2116A1E0" w14:textId="1326CEA7" w:rsidR="0081533D" w:rsidRPr="00157469" w:rsidRDefault="0081533D" w:rsidP="0081533D">
            <w:pPr>
              <w:rPr>
                <w:rFonts w:ascii="Calibri Light" w:eastAsia="Times New Roman" w:hAnsi="Calibri Light" w:cs="Calibri Light"/>
                <w:color w:val="000000"/>
                <w:sz w:val="20"/>
                <w:szCs w:val="20"/>
              </w:rPr>
            </w:pPr>
            <w:r w:rsidRPr="002753A0">
              <w:rPr>
                <w:rFonts w:ascii="Calibri Light" w:eastAsia="Times New Roman" w:hAnsi="Calibri Light" w:cs="Calibri Light"/>
                <w:color w:val="000000"/>
                <w:sz w:val="20"/>
                <w:szCs w:val="20"/>
              </w:rPr>
              <w:t> </w:t>
            </w:r>
          </w:p>
        </w:tc>
        <w:tc>
          <w:tcPr>
            <w:tcW w:w="2155" w:type="dxa"/>
          </w:tcPr>
          <w:p w14:paraId="7C4CE510" w14:textId="77777777" w:rsidR="0081533D" w:rsidRDefault="0081533D" w:rsidP="0081533D">
            <w:pPr>
              <w:rPr>
                <w:rFonts w:ascii="Calibri Light" w:eastAsia="Times New Roman" w:hAnsi="Calibri Light" w:cs="Calibri Light"/>
                <w:color w:val="000000"/>
                <w:sz w:val="20"/>
                <w:szCs w:val="20"/>
              </w:rPr>
            </w:pPr>
          </w:p>
        </w:tc>
      </w:tr>
      <w:tr w:rsidR="0081533D" w14:paraId="7DEB4D00" w14:textId="77777777" w:rsidTr="0081533D">
        <w:tc>
          <w:tcPr>
            <w:tcW w:w="679" w:type="dxa"/>
          </w:tcPr>
          <w:p w14:paraId="686E748D" w14:textId="52D292FD" w:rsidR="0081533D" w:rsidRPr="002753A0" w:rsidRDefault="0081533D" w:rsidP="0081533D">
            <w:pPr>
              <w:rPr>
                <w:rFonts w:ascii="Calibri Light" w:eastAsia="Times New Roman" w:hAnsi="Calibri Light" w:cs="Calibri Light"/>
                <w:color w:val="000000"/>
                <w:sz w:val="20"/>
                <w:szCs w:val="20"/>
              </w:rPr>
            </w:pPr>
            <w:r w:rsidRPr="002753A0">
              <w:rPr>
                <w:rFonts w:ascii="Calibri Light" w:eastAsia="Times New Roman" w:hAnsi="Calibri Light" w:cs="Calibri Light"/>
                <w:color w:val="000000"/>
                <w:sz w:val="20"/>
                <w:szCs w:val="20"/>
              </w:rPr>
              <w:t>15</w:t>
            </w:r>
          </w:p>
        </w:tc>
        <w:tc>
          <w:tcPr>
            <w:tcW w:w="970" w:type="dxa"/>
          </w:tcPr>
          <w:p w14:paraId="707A323E" w14:textId="735DE832" w:rsidR="0081533D" w:rsidRDefault="0081533D" w:rsidP="0081533D">
            <w:p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5/22/23</w:t>
            </w:r>
          </w:p>
        </w:tc>
        <w:tc>
          <w:tcPr>
            <w:tcW w:w="2576" w:type="dxa"/>
          </w:tcPr>
          <w:p w14:paraId="1AE65961" w14:textId="74A1C2C4" w:rsidR="0081533D" w:rsidRPr="002753A0" w:rsidRDefault="0081533D" w:rsidP="0081533D">
            <w:pPr>
              <w:rPr>
                <w:rFonts w:ascii="Calibri Light" w:eastAsia="Times New Roman" w:hAnsi="Calibri Light" w:cs="Calibri Light"/>
                <w:color w:val="000000"/>
                <w:sz w:val="20"/>
                <w:szCs w:val="20"/>
              </w:rPr>
            </w:pPr>
            <w:r w:rsidRPr="002753A0">
              <w:rPr>
                <w:rFonts w:ascii="Calibri Light" w:eastAsia="Times New Roman" w:hAnsi="Calibri Light" w:cs="Calibri Light"/>
                <w:b/>
                <w:bCs/>
                <w:color w:val="000000"/>
                <w:sz w:val="20"/>
                <w:szCs w:val="20"/>
              </w:rPr>
              <w:t>Final Exam</w:t>
            </w:r>
          </w:p>
        </w:tc>
        <w:tc>
          <w:tcPr>
            <w:tcW w:w="2970" w:type="dxa"/>
          </w:tcPr>
          <w:p w14:paraId="11FFA499" w14:textId="7CB9DC19" w:rsidR="0081533D" w:rsidRPr="00157469" w:rsidRDefault="0081533D" w:rsidP="0081533D">
            <w:pPr>
              <w:rPr>
                <w:rFonts w:ascii="Calibri Light" w:eastAsia="Times New Roman" w:hAnsi="Calibri Light" w:cs="Calibri Light"/>
                <w:color w:val="000000"/>
                <w:sz w:val="20"/>
                <w:szCs w:val="20"/>
              </w:rPr>
            </w:pPr>
            <w:r w:rsidRPr="002753A0">
              <w:rPr>
                <w:rFonts w:ascii="Calibri Light" w:eastAsia="Times New Roman" w:hAnsi="Calibri Light" w:cs="Calibri Light"/>
                <w:color w:val="000000"/>
                <w:sz w:val="20"/>
                <w:szCs w:val="20"/>
              </w:rPr>
              <w:t> </w:t>
            </w:r>
          </w:p>
        </w:tc>
        <w:tc>
          <w:tcPr>
            <w:tcW w:w="2155" w:type="dxa"/>
          </w:tcPr>
          <w:p w14:paraId="175A4A91" w14:textId="77777777" w:rsidR="0081533D" w:rsidRDefault="0081533D" w:rsidP="0081533D">
            <w:pPr>
              <w:rPr>
                <w:rFonts w:ascii="Calibri Light" w:eastAsia="Times New Roman" w:hAnsi="Calibri Light" w:cs="Calibri Light"/>
                <w:color w:val="000000"/>
                <w:sz w:val="20"/>
                <w:szCs w:val="20"/>
              </w:rPr>
            </w:pPr>
          </w:p>
        </w:tc>
      </w:tr>
    </w:tbl>
    <w:p w14:paraId="3BB8B372" w14:textId="77777777" w:rsidR="0081533D" w:rsidRDefault="0081533D" w:rsidP="006D10B4">
      <w:pPr>
        <w:rPr>
          <w:rFonts w:ascii="Gill Sans Light" w:hAnsi="Gill Sans Light" w:cs="Gill Sans Light"/>
          <w:b/>
          <w:bCs/>
          <w:sz w:val="20"/>
          <w:szCs w:val="20"/>
        </w:rPr>
      </w:pPr>
    </w:p>
    <w:p w14:paraId="33B2EC40" w14:textId="77777777" w:rsidR="0081533D" w:rsidRDefault="0081533D" w:rsidP="006D10B4">
      <w:pPr>
        <w:rPr>
          <w:rFonts w:ascii="Gill Sans Light" w:hAnsi="Gill Sans Light" w:cs="Gill Sans Light"/>
          <w:b/>
          <w:bCs/>
          <w:sz w:val="20"/>
          <w:szCs w:val="20"/>
        </w:rPr>
      </w:pPr>
    </w:p>
    <w:p w14:paraId="1FC6A26A" w14:textId="3612B765" w:rsidR="006D10B4" w:rsidRPr="000976C8" w:rsidRDefault="0081533D" w:rsidP="006D10B4">
      <w:pPr>
        <w:rPr>
          <w:rFonts w:ascii="Gill Sans Light" w:hAnsi="Gill Sans Light" w:cs="Gill Sans Light"/>
          <w:sz w:val="20"/>
          <w:szCs w:val="20"/>
        </w:rPr>
      </w:pPr>
      <w:r>
        <w:rPr>
          <w:rFonts w:ascii="Gill Sans Light" w:hAnsi="Gill Sans Light" w:cs="Gill Sans Light"/>
          <w:b/>
          <w:bCs/>
          <w:sz w:val="20"/>
          <w:szCs w:val="20"/>
        </w:rPr>
        <w:t>College Policies</w:t>
      </w:r>
      <w:r w:rsidR="006D10B4" w:rsidRPr="000976C8">
        <w:rPr>
          <w:rFonts w:ascii="Gill Sans Light" w:hAnsi="Gill Sans Light" w:cs="Gill Sans Light"/>
          <w:b/>
          <w:bCs/>
          <w:sz w:val="20"/>
          <w:szCs w:val="20"/>
        </w:rPr>
        <w:t>:</w:t>
      </w:r>
      <w:r w:rsidR="006D10B4" w:rsidRPr="000976C8">
        <w:rPr>
          <w:rFonts w:ascii="Gill Sans Light" w:hAnsi="Gill Sans Light" w:cs="Gill Sans Light"/>
          <w:sz w:val="20"/>
          <w:szCs w:val="20"/>
        </w:rPr>
        <w:t xml:space="preserve"> </w:t>
      </w:r>
    </w:p>
    <w:p w14:paraId="17E03552" w14:textId="77777777" w:rsidR="006D7E2F" w:rsidRDefault="006D7E2F" w:rsidP="0038117B">
      <w:pPr>
        <w:rPr>
          <w:rFonts w:ascii="Gill Sans Light" w:hAnsi="Gill Sans Light" w:cs="Gill Sans Light"/>
          <w:b/>
          <w:bCs/>
          <w:sz w:val="20"/>
          <w:szCs w:val="20"/>
        </w:rPr>
      </w:pPr>
    </w:p>
    <w:p w14:paraId="47B67637" w14:textId="3A3B8168" w:rsidR="0038117B" w:rsidRPr="0038117B" w:rsidRDefault="00D05AD9" w:rsidP="0038117B">
      <w:pPr>
        <w:rPr>
          <w:rFonts w:ascii="Gill Sans Light" w:hAnsi="Gill Sans Light" w:cs="Gill Sans Light"/>
          <w:sz w:val="20"/>
          <w:szCs w:val="20"/>
        </w:rPr>
      </w:pPr>
      <w:r w:rsidRPr="00D05AD9">
        <w:rPr>
          <w:rFonts w:ascii="Gill Sans Light" w:hAnsi="Gill Sans Light" w:cs="Gill Sans Light"/>
          <w:b/>
          <w:bCs/>
          <w:sz w:val="20"/>
          <w:szCs w:val="20"/>
        </w:rPr>
        <w:t>Policy on Academic Integrity:</w:t>
      </w:r>
      <w:r w:rsidRPr="00D05AD9">
        <w:rPr>
          <w:rFonts w:ascii="Gill Sans Light" w:hAnsi="Gill Sans Light" w:cs="Gill Sans Light"/>
          <w:sz w:val="20"/>
          <w:szCs w:val="20"/>
        </w:rPr>
        <w:t xml:space="preserve"> </w:t>
      </w:r>
      <w:r w:rsidR="0038117B" w:rsidRPr="0038117B">
        <w:rPr>
          <w:rFonts w:ascii="Gill Sans Light" w:hAnsi="Gill Sans Light" w:cs="Gill Sans Light"/>
          <w:sz w:val="20"/>
          <w:szCs w:val="20"/>
        </w:rPr>
        <w:t>The faculty and administration of Brooklyn College support an environment free from cheating and plagiarism. Each student is responsible for being aware of what constitutes cheating and plagiarism and for avoiding both. The complete text of the CUNY Academic Integrity Policy and the</w:t>
      </w:r>
    </w:p>
    <w:p w14:paraId="168F0FE1" w14:textId="69CCD906" w:rsidR="0038117B" w:rsidRDefault="0038117B" w:rsidP="0038117B">
      <w:pPr>
        <w:rPr>
          <w:rFonts w:ascii="Gill Sans Light" w:hAnsi="Gill Sans Light" w:cs="Gill Sans Light"/>
          <w:sz w:val="20"/>
          <w:szCs w:val="20"/>
        </w:rPr>
      </w:pPr>
      <w:r w:rsidRPr="0038117B">
        <w:rPr>
          <w:rFonts w:ascii="Gill Sans Light" w:hAnsi="Gill Sans Light" w:cs="Gill Sans Light"/>
          <w:sz w:val="20"/>
          <w:szCs w:val="20"/>
        </w:rPr>
        <w:t xml:space="preserve">procedure for policy implementation can be found at </w:t>
      </w:r>
      <w:hyperlink r:id="rId8" w:history="1">
        <w:r w:rsidRPr="00AE1C5F">
          <w:rPr>
            <w:rStyle w:val="Hyperlink"/>
            <w:rFonts w:ascii="Gill Sans Light" w:hAnsi="Gill Sans Light" w:cs="Gill Sans Light"/>
            <w:sz w:val="20"/>
            <w:szCs w:val="20"/>
          </w:rPr>
          <w:t>www.brooklyn.cuny.edu/bc/policies</w:t>
        </w:r>
      </w:hyperlink>
      <w:r>
        <w:rPr>
          <w:rFonts w:ascii="Gill Sans Light" w:hAnsi="Gill Sans Light" w:cs="Gill Sans Light"/>
          <w:sz w:val="20"/>
          <w:szCs w:val="20"/>
        </w:rPr>
        <w:t>.</w:t>
      </w:r>
      <w:r w:rsidRPr="0038117B">
        <w:rPr>
          <w:rFonts w:ascii="Gill Sans Light" w:hAnsi="Gill Sans Light" w:cs="Gill Sans Light"/>
          <w:sz w:val="20"/>
          <w:szCs w:val="20"/>
        </w:rPr>
        <w:t xml:space="preserve"> If a faculty member suspects a violation of academic integrity and, upon investigation, confirms that violation, or if the student admits the violation, the faculty member MUST report the violation. Students should be aware that faculty may use plagiarism detection software.</w:t>
      </w:r>
    </w:p>
    <w:p w14:paraId="32051C19" w14:textId="77777777" w:rsidR="00D05AD9" w:rsidRPr="00D05AD9" w:rsidRDefault="00D05AD9" w:rsidP="00D05AD9">
      <w:pPr>
        <w:rPr>
          <w:rFonts w:ascii="Gill Sans Light" w:hAnsi="Gill Sans Light" w:cs="Gill Sans Light"/>
          <w:sz w:val="20"/>
          <w:szCs w:val="20"/>
        </w:rPr>
      </w:pPr>
    </w:p>
    <w:p w14:paraId="02271284" w14:textId="014B94B9" w:rsidR="0038117B" w:rsidRDefault="00D05AD9" w:rsidP="00D05AD9">
      <w:pPr>
        <w:rPr>
          <w:rFonts w:ascii="Gill Sans Light" w:hAnsi="Gill Sans Light" w:cs="Gill Sans Light"/>
          <w:sz w:val="20"/>
          <w:szCs w:val="20"/>
        </w:rPr>
      </w:pPr>
      <w:r w:rsidRPr="00D05AD9">
        <w:rPr>
          <w:rFonts w:ascii="Gill Sans Light" w:hAnsi="Gill Sans Light" w:cs="Gill Sans Light"/>
          <w:b/>
          <w:bCs/>
          <w:sz w:val="20"/>
          <w:szCs w:val="20"/>
        </w:rPr>
        <w:t>Statement Regarding the Center for Student Disability Services</w:t>
      </w:r>
      <w:r w:rsidRPr="00D05AD9">
        <w:rPr>
          <w:rFonts w:ascii="Gill Sans Light" w:hAnsi="Gill Sans Light" w:cs="Gill Sans Light"/>
          <w:sz w:val="20"/>
          <w:szCs w:val="20"/>
        </w:rPr>
        <w:t>:</w:t>
      </w:r>
      <w:r w:rsidR="0038117B">
        <w:rPr>
          <w:rFonts w:ascii="Gill Sans Light" w:hAnsi="Gill Sans Light" w:cs="Gill Sans Light"/>
          <w:sz w:val="20"/>
          <w:szCs w:val="20"/>
        </w:rPr>
        <w:t xml:space="preserve"> </w:t>
      </w:r>
      <w:r w:rsidR="0038117B" w:rsidRPr="0038117B">
        <w:rPr>
          <w:rFonts w:ascii="Gill Sans Light" w:hAnsi="Gill Sans Light" w:cs="Gill Sans Light"/>
          <w:sz w:val="20"/>
          <w:szCs w:val="20"/>
        </w:rPr>
        <w:t xml:space="preserve">The Center for Student Disability Services (CSDS) is committed to ensuring students with disabilities enjoy an equal opportunity to participate at Brooklyn College. </w:t>
      </w:r>
      <w:proofErr w:type="gramStart"/>
      <w:r w:rsidR="0038117B" w:rsidRPr="0038117B">
        <w:rPr>
          <w:rFonts w:ascii="Gill Sans Light" w:hAnsi="Gill Sans Light" w:cs="Gill Sans Light"/>
          <w:sz w:val="20"/>
          <w:szCs w:val="20"/>
        </w:rPr>
        <w:t>In order to</w:t>
      </w:r>
      <w:proofErr w:type="gramEnd"/>
      <w:r w:rsidR="0038117B" w:rsidRPr="0038117B">
        <w:rPr>
          <w:rFonts w:ascii="Gill Sans Light" w:hAnsi="Gill Sans Light" w:cs="Gill Sans Light"/>
          <w:sz w:val="20"/>
          <w:szCs w:val="20"/>
        </w:rPr>
        <w:t xml:space="preserve"> receive disability-related academic accommodations, students must first be registered with CSDS. Students who have a documented disability or suspect they may have a disability are invited to schedule an interview by calling (718) 951-5538 or emailing </w:t>
      </w:r>
      <w:hyperlink r:id="rId9" w:history="1">
        <w:r w:rsidR="0038117B" w:rsidRPr="00AE1C5F">
          <w:rPr>
            <w:rStyle w:val="Hyperlink"/>
            <w:rFonts w:ascii="Gill Sans Light" w:hAnsi="Gill Sans Light" w:cs="Gill Sans Light"/>
            <w:sz w:val="20"/>
            <w:szCs w:val="20"/>
          </w:rPr>
          <w:t>Josephine.Patterson@brooklyn.cuny.edu</w:t>
        </w:r>
      </w:hyperlink>
      <w:r w:rsidR="0038117B">
        <w:rPr>
          <w:rFonts w:ascii="Gill Sans Light" w:hAnsi="Gill Sans Light" w:cs="Gill Sans Light"/>
          <w:sz w:val="20"/>
          <w:szCs w:val="20"/>
        </w:rPr>
        <w:t xml:space="preserve"> </w:t>
      </w:r>
      <w:r w:rsidR="0038117B" w:rsidRPr="0038117B">
        <w:rPr>
          <w:rFonts w:ascii="Gill Sans Light" w:hAnsi="Gill Sans Light" w:cs="Gill Sans Light"/>
          <w:sz w:val="20"/>
          <w:szCs w:val="20"/>
        </w:rPr>
        <w:t xml:space="preserve">If you have already registered with CSDS, email </w:t>
      </w:r>
      <w:hyperlink r:id="rId10" w:history="1">
        <w:r w:rsidR="0038117B" w:rsidRPr="00AE1C5F">
          <w:rPr>
            <w:rStyle w:val="Hyperlink"/>
            <w:rFonts w:ascii="Gill Sans Light" w:hAnsi="Gill Sans Light" w:cs="Gill Sans Light"/>
            <w:sz w:val="20"/>
            <w:szCs w:val="20"/>
          </w:rPr>
          <w:t>Josephine.Patterson@brooklyn.cuny.edu</w:t>
        </w:r>
      </w:hyperlink>
      <w:r w:rsidR="0038117B">
        <w:rPr>
          <w:rFonts w:ascii="Gill Sans Light" w:hAnsi="Gill Sans Light" w:cs="Gill Sans Light"/>
          <w:sz w:val="20"/>
          <w:szCs w:val="20"/>
        </w:rPr>
        <w:t xml:space="preserve"> </w:t>
      </w:r>
      <w:r w:rsidR="0038117B" w:rsidRPr="0038117B">
        <w:rPr>
          <w:rFonts w:ascii="Gill Sans Light" w:hAnsi="Gill Sans Light" w:cs="Gill Sans Light"/>
          <w:sz w:val="20"/>
          <w:szCs w:val="20"/>
        </w:rPr>
        <w:t xml:space="preserve">or </w:t>
      </w:r>
      <w:hyperlink r:id="rId11" w:history="1">
        <w:r w:rsidR="0038117B" w:rsidRPr="00AE1C5F">
          <w:rPr>
            <w:rStyle w:val="Hyperlink"/>
            <w:rFonts w:ascii="Gill Sans Light" w:hAnsi="Gill Sans Light" w:cs="Gill Sans Light"/>
            <w:sz w:val="20"/>
            <w:szCs w:val="20"/>
          </w:rPr>
          <w:t>testingcsds@brooklyn.cuny.edu</w:t>
        </w:r>
      </w:hyperlink>
      <w:r w:rsidR="0038117B">
        <w:rPr>
          <w:rFonts w:ascii="Gill Sans Light" w:hAnsi="Gill Sans Light" w:cs="Gill Sans Light"/>
          <w:sz w:val="20"/>
          <w:szCs w:val="20"/>
        </w:rPr>
        <w:t xml:space="preserve"> </w:t>
      </w:r>
      <w:r w:rsidR="0038117B" w:rsidRPr="0038117B">
        <w:rPr>
          <w:rFonts w:ascii="Gill Sans Light" w:hAnsi="Gill Sans Light" w:cs="Gill Sans Light"/>
          <w:sz w:val="20"/>
          <w:szCs w:val="20"/>
        </w:rPr>
        <w:t>to ensure accommodation emails are sent to your professor.</w:t>
      </w:r>
    </w:p>
    <w:p w14:paraId="37344B9F" w14:textId="77777777" w:rsidR="00D05AD9" w:rsidRDefault="00D05AD9" w:rsidP="00D05AD9">
      <w:pPr>
        <w:rPr>
          <w:rFonts w:ascii="Gill Sans Light" w:hAnsi="Gill Sans Light" w:cs="Gill Sans Light"/>
          <w:sz w:val="20"/>
          <w:szCs w:val="20"/>
        </w:rPr>
      </w:pPr>
    </w:p>
    <w:p w14:paraId="2CA15A21" w14:textId="77777777" w:rsidR="0038117B" w:rsidRDefault="00D05AD9" w:rsidP="0038117B">
      <w:pPr>
        <w:rPr>
          <w:rFonts w:ascii="Gill Sans Light" w:hAnsi="Gill Sans Light" w:cs="Gill Sans Light"/>
          <w:sz w:val="20"/>
          <w:szCs w:val="20"/>
        </w:rPr>
      </w:pPr>
      <w:r w:rsidRPr="00D05AD9">
        <w:rPr>
          <w:rFonts w:ascii="Gill Sans Light" w:hAnsi="Gill Sans Light" w:cs="Gill Sans Light"/>
          <w:b/>
          <w:bCs/>
          <w:sz w:val="20"/>
          <w:szCs w:val="20"/>
        </w:rPr>
        <w:t xml:space="preserve">Nonattendance because of religious beliefs: </w:t>
      </w:r>
      <w:r w:rsidR="0038117B" w:rsidRPr="0038117B">
        <w:rPr>
          <w:rFonts w:ascii="Gill Sans Light" w:hAnsi="Gill Sans Light" w:cs="Gill Sans Light"/>
          <w:sz w:val="20"/>
          <w:szCs w:val="20"/>
        </w:rPr>
        <w:t xml:space="preserve">The New York State Education Law provides that no student shall be expelled or refused admission to an institution of higher education because he or she is unable to attend classes or participate in examinations or study or work requirements on any </w:t>
      </w:r>
      <w:proofErr w:type="gramStart"/>
      <w:r w:rsidR="0038117B" w:rsidRPr="0038117B">
        <w:rPr>
          <w:rFonts w:ascii="Gill Sans Light" w:hAnsi="Gill Sans Light" w:cs="Gill Sans Light"/>
          <w:sz w:val="20"/>
          <w:szCs w:val="20"/>
        </w:rPr>
        <w:t>particular day</w:t>
      </w:r>
      <w:proofErr w:type="gramEnd"/>
      <w:r w:rsidR="0038117B" w:rsidRPr="0038117B">
        <w:rPr>
          <w:rFonts w:ascii="Gill Sans Light" w:hAnsi="Gill Sans Light" w:cs="Gill Sans Light"/>
          <w:sz w:val="20"/>
          <w:szCs w:val="20"/>
        </w:rPr>
        <w:t xml:space="preserve"> or days because of religious beliefs. Students who are unable to attend classes on a particular day or days because of religious beliefs will be excused from any examination or study or work requirements. Faculty must make good-faith efforts to provide students absent from class because of religious beliefs equivalent opportunities to make up the work missed; no additional fees may be charged for this consideration. Please see the Undergraduate Bulletin for more information: </w:t>
      </w:r>
      <w:hyperlink r:id="rId12" w:history="1">
        <w:r w:rsidR="0038117B" w:rsidRPr="00AE1C5F">
          <w:rPr>
            <w:rStyle w:val="Hyperlink"/>
            <w:rFonts w:ascii="Gill Sans Light" w:hAnsi="Gill Sans Light" w:cs="Gill Sans Light"/>
            <w:sz w:val="20"/>
            <w:szCs w:val="20"/>
          </w:rPr>
          <w:t>http://www.brooklyn.cuny.edu/web/off_registrar/2022-2023_Undergraduate_Bulletin.pdf</w:t>
        </w:r>
      </w:hyperlink>
      <w:r w:rsidR="0038117B">
        <w:rPr>
          <w:rFonts w:ascii="Gill Sans Light" w:hAnsi="Gill Sans Light" w:cs="Gill Sans Light"/>
          <w:sz w:val="20"/>
          <w:szCs w:val="20"/>
        </w:rPr>
        <w:t xml:space="preserve"> </w:t>
      </w:r>
    </w:p>
    <w:p w14:paraId="61498055" w14:textId="77777777" w:rsidR="0038117B" w:rsidRDefault="0038117B" w:rsidP="0038117B">
      <w:pPr>
        <w:rPr>
          <w:rFonts w:ascii="Gill Sans Light" w:hAnsi="Gill Sans Light" w:cs="Gill Sans Light"/>
          <w:sz w:val="20"/>
          <w:szCs w:val="20"/>
        </w:rPr>
      </w:pPr>
    </w:p>
    <w:p w14:paraId="7BFD9798" w14:textId="450B65B4" w:rsidR="0038117B" w:rsidRPr="0038117B" w:rsidRDefault="0038117B" w:rsidP="0038117B">
      <w:pPr>
        <w:rPr>
          <w:rFonts w:ascii="Gill Sans Light" w:hAnsi="Gill Sans Light" w:cs="Gill Sans Light"/>
          <w:sz w:val="20"/>
          <w:szCs w:val="20"/>
        </w:rPr>
      </w:pPr>
      <w:r w:rsidRPr="0038117B">
        <w:rPr>
          <w:rFonts w:ascii="Gill Sans Light" w:hAnsi="Gill Sans Light" w:cs="Gill Sans Light"/>
          <w:b/>
          <w:bCs/>
          <w:sz w:val="20"/>
          <w:szCs w:val="20"/>
        </w:rPr>
        <w:t>Student Bereavement Policy</w:t>
      </w:r>
      <w:r w:rsidRPr="0038117B">
        <w:rPr>
          <w:rFonts w:ascii="Gill Sans Light" w:hAnsi="Gill Sans Light" w:cs="Gill Sans Light"/>
          <w:sz w:val="20"/>
          <w:szCs w:val="20"/>
        </w:rPr>
        <w:t>: Students who experience the death of an immediate family member must contact the Division of Student Affairs, 2113 Boylan Hall, 718.951.5352, studentaffairs@brooklyn.cuny.edu, if they wish to implement either the Standard Bereavement Procedure or the Leave of Absence Bereavement Procedure (see below). The Division of Student Affairs has the right to request a document that verifies the death (e.g., a funeral program or death notice). More information is available at:</w:t>
      </w:r>
    </w:p>
    <w:p w14:paraId="248D9DE5" w14:textId="77777777" w:rsidR="0038117B" w:rsidRDefault="00000000" w:rsidP="0038117B">
      <w:pPr>
        <w:rPr>
          <w:rFonts w:ascii="Gill Sans Light" w:hAnsi="Gill Sans Light" w:cs="Gill Sans Light"/>
          <w:sz w:val="20"/>
          <w:szCs w:val="20"/>
        </w:rPr>
      </w:pPr>
      <w:hyperlink r:id="rId13" w:history="1">
        <w:r w:rsidR="0038117B" w:rsidRPr="00AE1C5F">
          <w:rPr>
            <w:rStyle w:val="Hyperlink"/>
            <w:rFonts w:ascii="Gill Sans Light" w:hAnsi="Gill Sans Light" w:cs="Gill Sans Light"/>
            <w:sz w:val="20"/>
            <w:szCs w:val="20"/>
          </w:rPr>
          <w:t>http://www.brooklyn.cuny.edu/web/about/initiatives/policies/bereavement.php</w:t>
        </w:r>
      </w:hyperlink>
      <w:r w:rsidR="0038117B">
        <w:rPr>
          <w:rFonts w:ascii="Gill Sans Light" w:hAnsi="Gill Sans Light" w:cs="Gill Sans Light"/>
          <w:sz w:val="20"/>
          <w:szCs w:val="20"/>
        </w:rPr>
        <w:t xml:space="preserve"> </w:t>
      </w:r>
    </w:p>
    <w:p w14:paraId="5AB81619" w14:textId="77777777" w:rsidR="0038117B" w:rsidRDefault="0038117B" w:rsidP="0038117B">
      <w:pPr>
        <w:rPr>
          <w:rFonts w:ascii="Gill Sans Light" w:hAnsi="Gill Sans Light" w:cs="Gill Sans Light"/>
          <w:sz w:val="20"/>
          <w:szCs w:val="20"/>
        </w:rPr>
      </w:pPr>
    </w:p>
    <w:p w14:paraId="66DC0D14" w14:textId="2458157D" w:rsidR="0038117B" w:rsidRPr="0038117B" w:rsidRDefault="0038117B" w:rsidP="0038117B">
      <w:pPr>
        <w:rPr>
          <w:rFonts w:ascii="Gill Sans Light" w:hAnsi="Gill Sans Light" w:cs="Gill Sans Light"/>
          <w:b/>
          <w:bCs/>
          <w:sz w:val="20"/>
          <w:szCs w:val="20"/>
        </w:rPr>
      </w:pPr>
      <w:r w:rsidRPr="0038117B">
        <w:rPr>
          <w:rFonts w:ascii="Gill Sans Light" w:hAnsi="Gill Sans Light" w:cs="Gill Sans Light"/>
          <w:sz w:val="20"/>
          <w:szCs w:val="20"/>
        </w:rPr>
        <w:t xml:space="preserve">Please familiarize yourself with all the resources that the </w:t>
      </w:r>
      <w:r w:rsidRPr="0038117B">
        <w:rPr>
          <w:rFonts w:ascii="Gill Sans Light" w:hAnsi="Gill Sans Light" w:cs="Gill Sans Light"/>
          <w:b/>
          <w:bCs/>
          <w:sz w:val="20"/>
          <w:szCs w:val="20"/>
        </w:rPr>
        <w:t>Brooklyn College Library</w:t>
      </w:r>
      <w:r w:rsidRPr="0038117B">
        <w:rPr>
          <w:rFonts w:ascii="Gill Sans Light" w:hAnsi="Gill Sans Light" w:cs="Gill Sans Light"/>
          <w:sz w:val="20"/>
          <w:szCs w:val="20"/>
        </w:rPr>
        <w:t xml:space="preserve"> has available to you: </w:t>
      </w:r>
      <w:hyperlink r:id="rId14" w:history="1">
        <w:r w:rsidRPr="00AE1C5F">
          <w:rPr>
            <w:rStyle w:val="Hyperlink"/>
            <w:rFonts w:ascii="Gill Sans Light" w:hAnsi="Gill Sans Light" w:cs="Gill Sans Light"/>
            <w:sz w:val="20"/>
            <w:szCs w:val="20"/>
          </w:rPr>
          <w:t>https://library.brooklyn.cuny.edu/resources/</w:t>
        </w:r>
      </w:hyperlink>
      <w:r>
        <w:rPr>
          <w:rFonts w:ascii="Gill Sans Light" w:hAnsi="Gill Sans Light" w:cs="Gill Sans Light"/>
          <w:sz w:val="20"/>
          <w:szCs w:val="20"/>
        </w:rPr>
        <w:t xml:space="preserve"> </w:t>
      </w:r>
    </w:p>
    <w:p w14:paraId="628C1FFF" w14:textId="77777777" w:rsidR="0038117B" w:rsidRDefault="0038117B" w:rsidP="00D05AD9">
      <w:pPr>
        <w:rPr>
          <w:rFonts w:ascii="Gill Sans Light" w:hAnsi="Gill Sans Light" w:cs="Gill Sans Light"/>
          <w:sz w:val="20"/>
          <w:szCs w:val="20"/>
        </w:rPr>
      </w:pPr>
    </w:p>
    <w:p w14:paraId="332A14B5" w14:textId="0564A421" w:rsidR="00081ED0" w:rsidRDefault="00081ED0">
      <w:pPr>
        <w:rPr>
          <w:rFonts w:ascii="Gill Sans Light" w:hAnsi="Gill Sans Light" w:cs="Gill Sans Light"/>
        </w:rPr>
      </w:pPr>
    </w:p>
    <w:p w14:paraId="565576CF" w14:textId="4DAE8306" w:rsidR="00091B11" w:rsidRPr="000976C8" w:rsidRDefault="0081533D" w:rsidP="00091B11">
      <w:pPr>
        <w:rPr>
          <w:rFonts w:ascii="Gill Sans Light" w:hAnsi="Gill Sans Light" w:cs="Gill Sans Light"/>
          <w:sz w:val="20"/>
          <w:szCs w:val="20"/>
        </w:rPr>
      </w:pPr>
      <w:r>
        <w:rPr>
          <w:rFonts w:ascii="Gill Sans Light" w:hAnsi="Gill Sans Light" w:cs="Gill Sans Light"/>
          <w:b/>
          <w:bCs/>
          <w:sz w:val="20"/>
          <w:szCs w:val="20"/>
        </w:rPr>
        <w:t>Special Dates</w:t>
      </w:r>
      <w:r w:rsidR="00091B11" w:rsidRPr="000976C8">
        <w:rPr>
          <w:rFonts w:ascii="Gill Sans Light" w:hAnsi="Gill Sans Light" w:cs="Gill Sans Light"/>
          <w:b/>
          <w:bCs/>
          <w:sz w:val="20"/>
          <w:szCs w:val="20"/>
        </w:rPr>
        <w:t>:</w:t>
      </w:r>
      <w:r w:rsidR="00091B11" w:rsidRPr="000976C8">
        <w:rPr>
          <w:rFonts w:ascii="Gill Sans Light" w:hAnsi="Gill Sans Light" w:cs="Gill Sans Light"/>
          <w:sz w:val="20"/>
          <w:szCs w:val="20"/>
        </w:rPr>
        <w:t xml:space="preserve"> </w:t>
      </w:r>
    </w:p>
    <w:p w14:paraId="31886BEB" w14:textId="59A0DF6D" w:rsidR="00685D27" w:rsidRDefault="00685D27" w:rsidP="00091B11">
      <w:pPr>
        <w:rPr>
          <w:rFonts w:ascii="Gill Sans Light" w:hAnsi="Gill Sans Light" w:cs="Gill Sans Light"/>
          <w:sz w:val="20"/>
          <w:szCs w:val="20"/>
        </w:rPr>
      </w:pPr>
    </w:p>
    <w:p w14:paraId="7DA724F8" w14:textId="727EF702" w:rsidR="00685D27" w:rsidRPr="00685D27" w:rsidRDefault="00685D27" w:rsidP="00685D27">
      <w:pPr>
        <w:rPr>
          <w:rFonts w:ascii="Gill Sans Light" w:hAnsi="Gill Sans Light" w:cs="Gill Sans Light"/>
          <w:sz w:val="20"/>
          <w:szCs w:val="20"/>
        </w:rPr>
      </w:pPr>
      <w:r w:rsidRPr="00685D27">
        <w:rPr>
          <w:rFonts w:ascii="Gill Sans Light" w:hAnsi="Gill Sans Light" w:cs="Gill Sans Light"/>
          <w:sz w:val="20"/>
          <w:szCs w:val="20"/>
        </w:rPr>
        <w:t xml:space="preserve">Wednesday, January 25 </w:t>
      </w:r>
      <w:r>
        <w:rPr>
          <w:rFonts w:ascii="Gill Sans Light" w:hAnsi="Gill Sans Light" w:cs="Gill Sans Light"/>
          <w:sz w:val="20"/>
          <w:szCs w:val="20"/>
        </w:rPr>
        <w:tab/>
      </w:r>
      <w:r w:rsidRPr="00685D27">
        <w:rPr>
          <w:rFonts w:ascii="Gill Sans Light" w:hAnsi="Gill Sans Light" w:cs="Gill Sans Light"/>
          <w:sz w:val="20"/>
          <w:szCs w:val="20"/>
        </w:rPr>
        <w:t>First day of Spring 2023 classes</w:t>
      </w:r>
    </w:p>
    <w:p w14:paraId="10423F6C" w14:textId="486AD754" w:rsidR="00685D27" w:rsidRPr="00685D27" w:rsidRDefault="00685D27" w:rsidP="00685D27">
      <w:pPr>
        <w:rPr>
          <w:rFonts w:ascii="Gill Sans Light" w:hAnsi="Gill Sans Light" w:cs="Gill Sans Light"/>
          <w:sz w:val="20"/>
          <w:szCs w:val="20"/>
        </w:rPr>
      </w:pPr>
      <w:r w:rsidRPr="00685D27">
        <w:rPr>
          <w:rFonts w:ascii="Gill Sans Light" w:hAnsi="Gill Sans Light" w:cs="Gill Sans Light"/>
          <w:sz w:val="20"/>
          <w:szCs w:val="20"/>
        </w:rPr>
        <w:t xml:space="preserve">Tuesday, January 31 </w:t>
      </w:r>
      <w:r>
        <w:rPr>
          <w:rFonts w:ascii="Gill Sans Light" w:hAnsi="Gill Sans Light" w:cs="Gill Sans Light"/>
          <w:sz w:val="20"/>
          <w:szCs w:val="20"/>
        </w:rPr>
        <w:tab/>
      </w:r>
      <w:r w:rsidRPr="00685D27">
        <w:rPr>
          <w:rFonts w:ascii="Gill Sans Light" w:hAnsi="Gill Sans Light" w:cs="Gill Sans Light"/>
          <w:sz w:val="20"/>
          <w:szCs w:val="20"/>
        </w:rPr>
        <w:t>Last day to add a course</w:t>
      </w:r>
    </w:p>
    <w:p w14:paraId="5887D97D" w14:textId="4DA8AF9C" w:rsidR="00685D27" w:rsidRPr="00685D27" w:rsidRDefault="00685D27" w:rsidP="00685D27">
      <w:pPr>
        <w:rPr>
          <w:rFonts w:ascii="Gill Sans Light" w:hAnsi="Gill Sans Light" w:cs="Gill Sans Light"/>
          <w:sz w:val="20"/>
          <w:szCs w:val="20"/>
        </w:rPr>
      </w:pPr>
      <w:r w:rsidRPr="00685D27">
        <w:rPr>
          <w:rFonts w:ascii="Gill Sans Light" w:hAnsi="Gill Sans Light" w:cs="Gill Sans Light"/>
          <w:sz w:val="20"/>
          <w:szCs w:val="20"/>
        </w:rPr>
        <w:t xml:space="preserve">Sunday, February 12 </w:t>
      </w:r>
      <w:r>
        <w:rPr>
          <w:rFonts w:ascii="Gill Sans Light" w:hAnsi="Gill Sans Light" w:cs="Gill Sans Light"/>
          <w:sz w:val="20"/>
          <w:szCs w:val="20"/>
        </w:rPr>
        <w:tab/>
      </w:r>
      <w:r w:rsidRPr="00685D27">
        <w:rPr>
          <w:rFonts w:ascii="Gill Sans Light" w:hAnsi="Gill Sans Light" w:cs="Gill Sans Light"/>
          <w:sz w:val="20"/>
          <w:szCs w:val="20"/>
        </w:rPr>
        <w:t>No classes scheduled</w:t>
      </w:r>
    </w:p>
    <w:p w14:paraId="6EAF86A5" w14:textId="668A6914" w:rsidR="00685D27" w:rsidRPr="00685D27" w:rsidRDefault="00685D27" w:rsidP="00685D27">
      <w:pPr>
        <w:rPr>
          <w:rFonts w:ascii="Gill Sans Light" w:hAnsi="Gill Sans Light" w:cs="Gill Sans Light"/>
          <w:sz w:val="20"/>
          <w:szCs w:val="20"/>
        </w:rPr>
      </w:pPr>
      <w:r w:rsidRPr="00685D27">
        <w:rPr>
          <w:rFonts w:ascii="Gill Sans Light" w:hAnsi="Gill Sans Light" w:cs="Gill Sans Light"/>
          <w:sz w:val="20"/>
          <w:szCs w:val="20"/>
        </w:rPr>
        <w:t xml:space="preserve">Monday, February 13 </w:t>
      </w:r>
      <w:r>
        <w:rPr>
          <w:rFonts w:ascii="Gill Sans Light" w:hAnsi="Gill Sans Light" w:cs="Gill Sans Light"/>
          <w:sz w:val="20"/>
          <w:szCs w:val="20"/>
        </w:rPr>
        <w:tab/>
      </w:r>
      <w:r w:rsidRPr="00685D27">
        <w:rPr>
          <w:rFonts w:ascii="Gill Sans Light" w:hAnsi="Gill Sans Light" w:cs="Gill Sans Light"/>
          <w:sz w:val="20"/>
          <w:szCs w:val="20"/>
        </w:rPr>
        <w:t>College Closed – No classes scheduled</w:t>
      </w:r>
    </w:p>
    <w:p w14:paraId="5ECD59E8" w14:textId="20DD28D8" w:rsidR="00685D27" w:rsidRPr="00685D27" w:rsidRDefault="00685D27" w:rsidP="00685D27">
      <w:pPr>
        <w:rPr>
          <w:rFonts w:ascii="Gill Sans Light" w:hAnsi="Gill Sans Light" w:cs="Gill Sans Light"/>
          <w:sz w:val="20"/>
          <w:szCs w:val="20"/>
        </w:rPr>
      </w:pPr>
      <w:r w:rsidRPr="00685D27">
        <w:rPr>
          <w:rFonts w:ascii="Gill Sans Light" w:hAnsi="Gill Sans Light" w:cs="Gill Sans Light"/>
          <w:sz w:val="20"/>
          <w:szCs w:val="20"/>
        </w:rPr>
        <w:t xml:space="preserve">Monday, February 20 </w:t>
      </w:r>
      <w:r>
        <w:rPr>
          <w:rFonts w:ascii="Gill Sans Light" w:hAnsi="Gill Sans Light" w:cs="Gill Sans Light"/>
          <w:sz w:val="20"/>
          <w:szCs w:val="20"/>
        </w:rPr>
        <w:tab/>
      </w:r>
      <w:r w:rsidRPr="00685D27">
        <w:rPr>
          <w:rFonts w:ascii="Gill Sans Light" w:hAnsi="Gill Sans Light" w:cs="Gill Sans Light"/>
          <w:sz w:val="20"/>
          <w:szCs w:val="20"/>
        </w:rPr>
        <w:t>College Closed – No classes scheduled</w:t>
      </w:r>
    </w:p>
    <w:p w14:paraId="06FEFDC4" w14:textId="45C7A998" w:rsidR="00685D27" w:rsidRPr="00685D27" w:rsidRDefault="00685D27" w:rsidP="00685D27">
      <w:pPr>
        <w:rPr>
          <w:rFonts w:ascii="Gill Sans Light" w:hAnsi="Gill Sans Light" w:cs="Gill Sans Light"/>
          <w:sz w:val="20"/>
          <w:szCs w:val="20"/>
        </w:rPr>
      </w:pPr>
      <w:r w:rsidRPr="00685D27">
        <w:rPr>
          <w:rFonts w:ascii="Gill Sans Light" w:hAnsi="Gill Sans Light" w:cs="Gill Sans Light"/>
          <w:sz w:val="20"/>
          <w:szCs w:val="20"/>
        </w:rPr>
        <w:t xml:space="preserve">Tuesday, February 21 </w:t>
      </w:r>
      <w:r>
        <w:rPr>
          <w:rFonts w:ascii="Gill Sans Light" w:hAnsi="Gill Sans Light" w:cs="Gill Sans Light"/>
          <w:sz w:val="20"/>
          <w:szCs w:val="20"/>
        </w:rPr>
        <w:tab/>
      </w:r>
      <w:r w:rsidRPr="00685D27">
        <w:rPr>
          <w:rFonts w:ascii="Gill Sans Light" w:hAnsi="Gill Sans Light" w:cs="Gill Sans Light"/>
          <w:sz w:val="20"/>
          <w:szCs w:val="20"/>
        </w:rPr>
        <w:t>Conversion Day – Classes follow a Monday schedule</w:t>
      </w:r>
    </w:p>
    <w:p w14:paraId="7F59EB91" w14:textId="1B252637" w:rsidR="00685D27" w:rsidRPr="00685D27" w:rsidRDefault="00685D27" w:rsidP="00685D27">
      <w:pPr>
        <w:rPr>
          <w:rFonts w:ascii="Gill Sans Light" w:hAnsi="Gill Sans Light" w:cs="Gill Sans Light"/>
          <w:sz w:val="20"/>
          <w:szCs w:val="20"/>
        </w:rPr>
      </w:pPr>
      <w:r w:rsidRPr="00685D27">
        <w:rPr>
          <w:rFonts w:ascii="Gill Sans Light" w:hAnsi="Gill Sans Light" w:cs="Gill Sans Light"/>
          <w:sz w:val="20"/>
          <w:szCs w:val="20"/>
        </w:rPr>
        <w:t>Wednesday, April 5</w:t>
      </w:r>
      <w:r>
        <w:rPr>
          <w:rFonts w:ascii="Gill Sans Light" w:hAnsi="Gill Sans Light" w:cs="Gill Sans Light"/>
          <w:sz w:val="20"/>
          <w:szCs w:val="20"/>
        </w:rPr>
        <w:t xml:space="preserve"> - </w:t>
      </w:r>
      <w:r>
        <w:rPr>
          <w:rFonts w:ascii="Gill Sans Light" w:hAnsi="Gill Sans Light" w:cs="Gill Sans Light"/>
          <w:sz w:val="20"/>
          <w:szCs w:val="20"/>
        </w:rPr>
        <w:tab/>
      </w:r>
      <w:r w:rsidRPr="00685D27">
        <w:rPr>
          <w:rFonts w:ascii="Gill Sans Light" w:hAnsi="Gill Sans Light" w:cs="Gill Sans Light"/>
          <w:sz w:val="20"/>
          <w:szCs w:val="20"/>
        </w:rPr>
        <w:t>Spring Recess – No classes scheduled</w:t>
      </w:r>
    </w:p>
    <w:p w14:paraId="37AF0FB0" w14:textId="77777777" w:rsidR="00685D27" w:rsidRPr="00685D27" w:rsidRDefault="00685D27" w:rsidP="00685D27">
      <w:pPr>
        <w:rPr>
          <w:rFonts w:ascii="Gill Sans Light" w:hAnsi="Gill Sans Light" w:cs="Gill Sans Light"/>
          <w:sz w:val="20"/>
          <w:szCs w:val="20"/>
        </w:rPr>
      </w:pPr>
      <w:r w:rsidRPr="00685D27">
        <w:rPr>
          <w:rFonts w:ascii="Gill Sans Light" w:hAnsi="Gill Sans Light" w:cs="Gill Sans Light"/>
          <w:sz w:val="20"/>
          <w:szCs w:val="20"/>
        </w:rPr>
        <w:t>Thursday, April 13</w:t>
      </w:r>
    </w:p>
    <w:p w14:paraId="51F9B013" w14:textId="38BA6388" w:rsidR="00685D27" w:rsidRPr="00685D27" w:rsidRDefault="00685D27" w:rsidP="00685D27">
      <w:pPr>
        <w:rPr>
          <w:rFonts w:ascii="Gill Sans Light" w:hAnsi="Gill Sans Light" w:cs="Gill Sans Light"/>
          <w:sz w:val="20"/>
          <w:szCs w:val="20"/>
        </w:rPr>
      </w:pPr>
      <w:r w:rsidRPr="00685D27">
        <w:rPr>
          <w:rFonts w:ascii="Gill Sans Light" w:hAnsi="Gill Sans Light" w:cs="Gill Sans Light"/>
          <w:sz w:val="20"/>
          <w:szCs w:val="20"/>
        </w:rPr>
        <w:t xml:space="preserve">Tuesday, May 16 </w:t>
      </w:r>
      <w:r>
        <w:rPr>
          <w:rFonts w:ascii="Gill Sans Light" w:hAnsi="Gill Sans Light" w:cs="Gill Sans Light"/>
          <w:sz w:val="20"/>
          <w:szCs w:val="20"/>
        </w:rPr>
        <w:tab/>
      </w:r>
      <w:r>
        <w:rPr>
          <w:rFonts w:ascii="Gill Sans Light" w:hAnsi="Gill Sans Light" w:cs="Gill Sans Light"/>
          <w:sz w:val="20"/>
          <w:szCs w:val="20"/>
        </w:rPr>
        <w:tab/>
      </w:r>
      <w:r w:rsidRPr="00685D27">
        <w:rPr>
          <w:rFonts w:ascii="Gill Sans Light" w:hAnsi="Gill Sans Light" w:cs="Gill Sans Light"/>
          <w:sz w:val="20"/>
          <w:szCs w:val="20"/>
        </w:rPr>
        <w:t>Last day to withdraw from a course with a “W” grade</w:t>
      </w:r>
    </w:p>
    <w:p w14:paraId="72E49A46" w14:textId="7AB16E6D" w:rsidR="00685D27" w:rsidRPr="00685D27" w:rsidRDefault="00685D27" w:rsidP="00685D27">
      <w:pPr>
        <w:rPr>
          <w:rFonts w:ascii="Gill Sans Light" w:hAnsi="Gill Sans Light" w:cs="Gill Sans Light"/>
          <w:sz w:val="20"/>
          <w:szCs w:val="20"/>
        </w:rPr>
      </w:pPr>
      <w:r w:rsidRPr="00685D27">
        <w:rPr>
          <w:rFonts w:ascii="Gill Sans Light" w:hAnsi="Gill Sans Light" w:cs="Gill Sans Light"/>
          <w:sz w:val="20"/>
          <w:szCs w:val="20"/>
        </w:rPr>
        <w:t xml:space="preserve">Wednesday, May 17 </w:t>
      </w:r>
      <w:r>
        <w:rPr>
          <w:rFonts w:ascii="Gill Sans Light" w:hAnsi="Gill Sans Light" w:cs="Gill Sans Light"/>
          <w:sz w:val="20"/>
          <w:szCs w:val="20"/>
        </w:rPr>
        <w:tab/>
      </w:r>
      <w:r w:rsidRPr="00685D27">
        <w:rPr>
          <w:rFonts w:ascii="Gill Sans Light" w:hAnsi="Gill Sans Light" w:cs="Gill Sans Light"/>
          <w:sz w:val="20"/>
          <w:szCs w:val="20"/>
        </w:rPr>
        <w:t>Final Examinations Begin</w:t>
      </w:r>
    </w:p>
    <w:p w14:paraId="6D9FC146" w14:textId="7D245EDC" w:rsidR="00925801" w:rsidRPr="00E70094" w:rsidRDefault="00685D27" w:rsidP="00685D27">
      <w:pPr>
        <w:rPr>
          <w:rFonts w:ascii="Gill Sans Light" w:hAnsi="Gill Sans Light" w:cs="Gill Sans Light"/>
          <w:sz w:val="20"/>
          <w:szCs w:val="20"/>
        </w:rPr>
      </w:pPr>
      <w:r w:rsidRPr="00685D27">
        <w:rPr>
          <w:rFonts w:ascii="Gill Sans Light" w:hAnsi="Gill Sans Light" w:cs="Gill Sans Light"/>
          <w:sz w:val="20"/>
          <w:szCs w:val="20"/>
        </w:rPr>
        <w:t xml:space="preserve">Tuesday, May 23 </w:t>
      </w:r>
      <w:r>
        <w:rPr>
          <w:rFonts w:ascii="Gill Sans Light" w:hAnsi="Gill Sans Light" w:cs="Gill Sans Light"/>
          <w:sz w:val="20"/>
          <w:szCs w:val="20"/>
        </w:rPr>
        <w:tab/>
      </w:r>
      <w:r>
        <w:rPr>
          <w:rFonts w:ascii="Gill Sans Light" w:hAnsi="Gill Sans Light" w:cs="Gill Sans Light"/>
          <w:sz w:val="20"/>
          <w:szCs w:val="20"/>
        </w:rPr>
        <w:tab/>
      </w:r>
      <w:r w:rsidRPr="00685D27">
        <w:rPr>
          <w:rFonts w:ascii="Gill Sans Light" w:hAnsi="Gill Sans Light" w:cs="Gill Sans Light"/>
          <w:sz w:val="20"/>
          <w:szCs w:val="20"/>
        </w:rPr>
        <w:t>Final Examinations End / End of Spring Semester</w:t>
      </w:r>
    </w:p>
    <w:sectPr w:rsidR="00925801" w:rsidRPr="00E70094" w:rsidSect="006D7E2F">
      <w:footerReference w:type="even" r:id="rId15"/>
      <w:footerReference w:type="default" r:id="rId1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7F390" w14:textId="77777777" w:rsidR="001C33BF" w:rsidRDefault="001C33BF" w:rsidP="00033615">
      <w:r>
        <w:separator/>
      </w:r>
    </w:p>
  </w:endnote>
  <w:endnote w:type="continuationSeparator" w:id="0">
    <w:p w14:paraId="69CBA915" w14:textId="77777777" w:rsidR="001C33BF" w:rsidRDefault="001C33BF" w:rsidP="0003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Gill Sans Light">
    <w:altName w:val="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5916588"/>
      <w:docPartObj>
        <w:docPartGallery w:val="Page Numbers (Bottom of Page)"/>
        <w:docPartUnique/>
      </w:docPartObj>
    </w:sdtPr>
    <w:sdtContent>
      <w:p w14:paraId="7C61FEE6" w14:textId="07EDAB3B" w:rsidR="00033615" w:rsidRDefault="00033615" w:rsidP="005544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64857F" w14:textId="77777777" w:rsidR="00033615" w:rsidRDefault="00033615" w:rsidP="000336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2143390"/>
      <w:docPartObj>
        <w:docPartGallery w:val="Page Numbers (Bottom of Page)"/>
        <w:docPartUnique/>
      </w:docPartObj>
    </w:sdtPr>
    <w:sdtContent>
      <w:p w14:paraId="2F6415FB" w14:textId="64671E9B" w:rsidR="00033615" w:rsidRDefault="00033615" w:rsidP="005544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CB2C03" w14:textId="77777777" w:rsidR="00033615" w:rsidRDefault="00033615" w:rsidP="000336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17D28" w14:textId="77777777" w:rsidR="001C33BF" w:rsidRDefault="001C33BF" w:rsidP="00033615">
      <w:r>
        <w:separator/>
      </w:r>
    </w:p>
  </w:footnote>
  <w:footnote w:type="continuationSeparator" w:id="0">
    <w:p w14:paraId="15EBA953" w14:textId="77777777" w:rsidR="001C33BF" w:rsidRDefault="001C33BF" w:rsidP="00033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487"/>
    <w:multiLevelType w:val="hybridMultilevel"/>
    <w:tmpl w:val="2C644A0A"/>
    <w:lvl w:ilvl="0" w:tplc="0032BE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98673D"/>
    <w:multiLevelType w:val="hybridMultilevel"/>
    <w:tmpl w:val="01AA532E"/>
    <w:lvl w:ilvl="0" w:tplc="52DE6D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284C1F"/>
    <w:multiLevelType w:val="hybridMultilevel"/>
    <w:tmpl w:val="FCAE2EFA"/>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81A5E17"/>
    <w:multiLevelType w:val="hybridMultilevel"/>
    <w:tmpl w:val="569AE0BE"/>
    <w:lvl w:ilvl="0" w:tplc="C3E0F01E">
      <w:start w:val="2304"/>
      <w:numFmt w:val="bullet"/>
      <w:lvlText w:val="-"/>
      <w:lvlJc w:val="left"/>
      <w:pPr>
        <w:ind w:left="360" w:hanging="360"/>
      </w:pPr>
      <w:rPr>
        <w:rFonts w:ascii="Gill Sans Light" w:eastAsiaTheme="minorEastAsia" w:hAnsi="Gill Sans Light" w:cs="Gill Sans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12473456">
    <w:abstractNumId w:val="1"/>
  </w:num>
  <w:num w:numId="2" w16cid:durableId="993682765">
    <w:abstractNumId w:val="3"/>
  </w:num>
  <w:num w:numId="3" w16cid:durableId="1891190888">
    <w:abstractNumId w:val="0"/>
  </w:num>
  <w:num w:numId="4" w16cid:durableId="178007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01"/>
    <w:rsid w:val="000114CC"/>
    <w:rsid w:val="00033615"/>
    <w:rsid w:val="00040E82"/>
    <w:rsid w:val="00047C8B"/>
    <w:rsid w:val="00077920"/>
    <w:rsid w:val="00081ED0"/>
    <w:rsid w:val="00091B11"/>
    <w:rsid w:val="000976C8"/>
    <w:rsid w:val="000C207E"/>
    <w:rsid w:val="000C7CD7"/>
    <w:rsid w:val="000F692B"/>
    <w:rsid w:val="0014191D"/>
    <w:rsid w:val="001426EC"/>
    <w:rsid w:val="001459FA"/>
    <w:rsid w:val="00157469"/>
    <w:rsid w:val="001A03DD"/>
    <w:rsid w:val="001B6810"/>
    <w:rsid w:val="001C33BF"/>
    <w:rsid w:val="00230D97"/>
    <w:rsid w:val="00250EE2"/>
    <w:rsid w:val="002753A0"/>
    <w:rsid w:val="002A771A"/>
    <w:rsid w:val="003069CF"/>
    <w:rsid w:val="0038117B"/>
    <w:rsid w:val="003C35DD"/>
    <w:rsid w:val="00446FE3"/>
    <w:rsid w:val="00466F47"/>
    <w:rsid w:val="00497BA7"/>
    <w:rsid w:val="004B2BF3"/>
    <w:rsid w:val="0051149C"/>
    <w:rsid w:val="00561587"/>
    <w:rsid w:val="00587731"/>
    <w:rsid w:val="005921C2"/>
    <w:rsid w:val="00611B71"/>
    <w:rsid w:val="00614C99"/>
    <w:rsid w:val="00633EE9"/>
    <w:rsid w:val="00640F82"/>
    <w:rsid w:val="00657E94"/>
    <w:rsid w:val="00661CA5"/>
    <w:rsid w:val="00677E1F"/>
    <w:rsid w:val="00685D27"/>
    <w:rsid w:val="006A533F"/>
    <w:rsid w:val="006A687E"/>
    <w:rsid w:val="006A7F22"/>
    <w:rsid w:val="006B71FD"/>
    <w:rsid w:val="006C6180"/>
    <w:rsid w:val="006D10B4"/>
    <w:rsid w:val="006D7E2F"/>
    <w:rsid w:val="006F6558"/>
    <w:rsid w:val="00765FC7"/>
    <w:rsid w:val="00766557"/>
    <w:rsid w:val="00771417"/>
    <w:rsid w:val="007C072B"/>
    <w:rsid w:val="007C4489"/>
    <w:rsid w:val="0081533D"/>
    <w:rsid w:val="00817418"/>
    <w:rsid w:val="00843BDB"/>
    <w:rsid w:val="00847CB5"/>
    <w:rsid w:val="008A1545"/>
    <w:rsid w:val="008D0A7D"/>
    <w:rsid w:val="00925801"/>
    <w:rsid w:val="00926425"/>
    <w:rsid w:val="00943768"/>
    <w:rsid w:val="00951461"/>
    <w:rsid w:val="00966874"/>
    <w:rsid w:val="00985BA1"/>
    <w:rsid w:val="009A5298"/>
    <w:rsid w:val="009B21E7"/>
    <w:rsid w:val="009C37FA"/>
    <w:rsid w:val="00A01143"/>
    <w:rsid w:val="00AA2523"/>
    <w:rsid w:val="00AD575A"/>
    <w:rsid w:val="00AE4CC3"/>
    <w:rsid w:val="00B14391"/>
    <w:rsid w:val="00B84FE0"/>
    <w:rsid w:val="00BA113D"/>
    <w:rsid w:val="00BC3377"/>
    <w:rsid w:val="00BC44FD"/>
    <w:rsid w:val="00BC79FD"/>
    <w:rsid w:val="00BE1E54"/>
    <w:rsid w:val="00C34A06"/>
    <w:rsid w:val="00C419EC"/>
    <w:rsid w:val="00D05AD9"/>
    <w:rsid w:val="00D4090E"/>
    <w:rsid w:val="00D668FC"/>
    <w:rsid w:val="00D87E37"/>
    <w:rsid w:val="00D97DBB"/>
    <w:rsid w:val="00DB48FC"/>
    <w:rsid w:val="00DB7FFA"/>
    <w:rsid w:val="00E52BF5"/>
    <w:rsid w:val="00E70094"/>
    <w:rsid w:val="00E91C0B"/>
    <w:rsid w:val="00F04924"/>
    <w:rsid w:val="00F43297"/>
    <w:rsid w:val="00FC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FCB64"/>
  <w14:defaultImageDpi w14:val="300"/>
  <w15:docId w15:val="{49DE1191-4212-B14B-B1E6-1BACC208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5801"/>
    <w:pPr>
      <w:ind w:left="720"/>
      <w:contextualSpacing/>
    </w:pPr>
  </w:style>
  <w:style w:type="character" w:styleId="Hyperlink">
    <w:name w:val="Hyperlink"/>
    <w:basedOn w:val="DefaultParagraphFont"/>
    <w:uiPriority w:val="99"/>
    <w:unhideWhenUsed/>
    <w:rsid w:val="00081ED0"/>
    <w:rPr>
      <w:color w:val="0000FF" w:themeColor="hyperlink"/>
      <w:u w:val="single"/>
    </w:rPr>
  </w:style>
  <w:style w:type="paragraph" w:styleId="Footer">
    <w:name w:val="footer"/>
    <w:basedOn w:val="Normal"/>
    <w:link w:val="FooterChar"/>
    <w:uiPriority w:val="99"/>
    <w:unhideWhenUsed/>
    <w:rsid w:val="00033615"/>
    <w:pPr>
      <w:tabs>
        <w:tab w:val="center" w:pos="4680"/>
        <w:tab w:val="right" w:pos="9360"/>
      </w:tabs>
    </w:pPr>
  </w:style>
  <w:style w:type="character" w:customStyle="1" w:styleId="FooterChar">
    <w:name w:val="Footer Char"/>
    <w:basedOn w:val="DefaultParagraphFont"/>
    <w:link w:val="Footer"/>
    <w:uiPriority w:val="99"/>
    <w:rsid w:val="00033615"/>
  </w:style>
  <w:style w:type="character" w:styleId="PageNumber">
    <w:name w:val="page number"/>
    <w:basedOn w:val="DefaultParagraphFont"/>
    <w:uiPriority w:val="99"/>
    <w:semiHidden/>
    <w:unhideWhenUsed/>
    <w:rsid w:val="00033615"/>
  </w:style>
  <w:style w:type="character" w:styleId="UnresolvedMention">
    <w:name w:val="Unresolved Mention"/>
    <w:basedOn w:val="DefaultParagraphFont"/>
    <w:uiPriority w:val="99"/>
    <w:semiHidden/>
    <w:unhideWhenUsed/>
    <w:rsid w:val="00381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92554">
      <w:bodyDiv w:val="1"/>
      <w:marLeft w:val="0"/>
      <w:marRight w:val="0"/>
      <w:marTop w:val="0"/>
      <w:marBottom w:val="0"/>
      <w:divBdr>
        <w:top w:val="none" w:sz="0" w:space="0" w:color="auto"/>
        <w:left w:val="none" w:sz="0" w:space="0" w:color="auto"/>
        <w:bottom w:val="none" w:sz="0" w:space="0" w:color="auto"/>
        <w:right w:val="none" w:sz="0" w:space="0" w:color="auto"/>
      </w:divBdr>
    </w:div>
    <w:div w:id="601648689">
      <w:bodyDiv w:val="1"/>
      <w:marLeft w:val="0"/>
      <w:marRight w:val="0"/>
      <w:marTop w:val="0"/>
      <w:marBottom w:val="0"/>
      <w:divBdr>
        <w:top w:val="none" w:sz="0" w:space="0" w:color="auto"/>
        <w:left w:val="none" w:sz="0" w:space="0" w:color="auto"/>
        <w:bottom w:val="none" w:sz="0" w:space="0" w:color="auto"/>
        <w:right w:val="none" w:sz="0" w:space="0" w:color="auto"/>
      </w:divBdr>
    </w:div>
    <w:div w:id="654187565">
      <w:bodyDiv w:val="1"/>
      <w:marLeft w:val="0"/>
      <w:marRight w:val="0"/>
      <w:marTop w:val="0"/>
      <w:marBottom w:val="0"/>
      <w:divBdr>
        <w:top w:val="none" w:sz="0" w:space="0" w:color="auto"/>
        <w:left w:val="none" w:sz="0" w:space="0" w:color="auto"/>
        <w:bottom w:val="none" w:sz="0" w:space="0" w:color="auto"/>
        <w:right w:val="none" w:sz="0" w:space="0" w:color="auto"/>
      </w:divBdr>
      <w:divsChild>
        <w:div w:id="1214081203">
          <w:marLeft w:val="0"/>
          <w:marRight w:val="0"/>
          <w:marTop w:val="0"/>
          <w:marBottom w:val="0"/>
          <w:divBdr>
            <w:top w:val="none" w:sz="0" w:space="0" w:color="auto"/>
            <w:left w:val="none" w:sz="0" w:space="0" w:color="auto"/>
            <w:bottom w:val="none" w:sz="0" w:space="0" w:color="auto"/>
            <w:right w:val="none" w:sz="0" w:space="0" w:color="auto"/>
          </w:divBdr>
        </w:div>
        <w:div w:id="926763935">
          <w:marLeft w:val="0"/>
          <w:marRight w:val="0"/>
          <w:marTop w:val="0"/>
          <w:marBottom w:val="0"/>
          <w:divBdr>
            <w:top w:val="none" w:sz="0" w:space="0" w:color="auto"/>
            <w:left w:val="none" w:sz="0" w:space="0" w:color="auto"/>
            <w:bottom w:val="none" w:sz="0" w:space="0" w:color="auto"/>
            <w:right w:val="none" w:sz="0" w:space="0" w:color="auto"/>
          </w:divBdr>
          <w:divsChild>
            <w:div w:id="108706995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1027832418">
      <w:bodyDiv w:val="1"/>
      <w:marLeft w:val="0"/>
      <w:marRight w:val="0"/>
      <w:marTop w:val="0"/>
      <w:marBottom w:val="0"/>
      <w:divBdr>
        <w:top w:val="none" w:sz="0" w:space="0" w:color="auto"/>
        <w:left w:val="none" w:sz="0" w:space="0" w:color="auto"/>
        <w:bottom w:val="none" w:sz="0" w:space="0" w:color="auto"/>
        <w:right w:val="none" w:sz="0" w:space="0" w:color="auto"/>
      </w:divBdr>
    </w:div>
    <w:div w:id="17392825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klyn.cuny.edu/bc/policies" TargetMode="External"/><Relationship Id="rId13" Type="http://schemas.openxmlformats.org/officeDocument/2006/relationships/hyperlink" Target="http://www.brooklyn.cuny.edu/web/about/initiatives/policies/bereavement.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ercommons.org/courses/environmental-issues/view" TargetMode="External"/><Relationship Id="rId12" Type="http://schemas.openxmlformats.org/officeDocument/2006/relationships/hyperlink" Target="http://www.brooklyn.cuny.edu/web/off_registrar/2022-2023_Undergraduate_Bulleti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stingcsds@brooklyn.cuny.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osephine.Patterson@brooklyn.cuny.edu" TargetMode="External"/><Relationship Id="rId4" Type="http://schemas.openxmlformats.org/officeDocument/2006/relationships/webSettings" Target="webSettings.xml"/><Relationship Id="rId9" Type="http://schemas.openxmlformats.org/officeDocument/2006/relationships/hyperlink" Target="mailto:Josephine.Patterson@brooklyn.cuny.edu" TargetMode="External"/><Relationship Id="rId14" Type="http://schemas.openxmlformats.org/officeDocument/2006/relationships/hyperlink" Target="https://library.brooklyn.cuny.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Perl Egendorf</dc:creator>
  <cp:keywords/>
  <dc:description/>
  <cp:lastModifiedBy>Sara Perl Egendorf</cp:lastModifiedBy>
  <cp:revision>3</cp:revision>
  <dcterms:created xsi:type="dcterms:W3CDTF">2023-01-18T17:25:00Z</dcterms:created>
  <dcterms:modified xsi:type="dcterms:W3CDTF">2023-01-20T15:04:00Z</dcterms:modified>
</cp:coreProperties>
</file>